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EB830" w14:textId="77777777" w:rsidR="003901FD" w:rsidRDefault="00B0731B">
      <w:pPr>
        <w:pStyle w:val="Tre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20707C30" wp14:editId="1658FD34">
            <wp:simplePos x="0" y="0"/>
            <wp:positionH relativeFrom="margin">
              <wp:posOffset>-6350</wp:posOffset>
            </wp:positionH>
            <wp:positionV relativeFrom="page">
              <wp:posOffset>228600</wp:posOffset>
            </wp:positionV>
            <wp:extent cx="7099300" cy="121219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25" name="officeArt object" descr="Zrzut ekranu 2024-11-4 o 11.30.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Zrzut ekranu 2024-11-4 o 11.30.42.png" descr="Zrzut ekranu 2024-11-4 o 11.30.4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21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9CBEB6" w14:textId="77777777" w:rsidR="003901FD" w:rsidRDefault="00B0731B">
      <w:pPr>
        <w:pStyle w:val="Tre"/>
        <w:spacing w:line="192" w:lineRule="auto"/>
        <w:jc w:val="center"/>
        <w:rPr>
          <w:rFonts w:ascii="Avenir Next Demi Bold" w:eastAsia="Avenir Next Demi Bold" w:hAnsi="Avenir Next Demi Bold" w:cs="Avenir Next Demi Bold"/>
          <w:sz w:val="46"/>
          <w:szCs w:val="46"/>
        </w:rPr>
      </w:pPr>
      <w:r>
        <w:rPr>
          <w:rFonts w:ascii="Avenir Next Demi Bold" w:hAnsi="Avenir Next Demi Bold"/>
          <w:sz w:val="46"/>
          <w:szCs w:val="46"/>
        </w:rPr>
        <w:t xml:space="preserve">Grand SPA </w:t>
      </w:r>
      <w:proofErr w:type="spellStart"/>
      <w:r>
        <w:rPr>
          <w:rStyle w:val="Brak"/>
          <w:rFonts w:ascii="Avenir Next Regular" w:hAnsi="Avenir Next Regular"/>
          <w:b/>
          <w:bCs/>
          <w:i/>
          <w:iCs/>
          <w:sz w:val="46"/>
          <w:szCs w:val="46"/>
        </w:rPr>
        <w:t>Lietuva</w:t>
      </w:r>
      <w:proofErr w:type="spellEnd"/>
      <w:r>
        <w:rPr>
          <w:rFonts w:ascii="Avenir Next Demi Bold" w:hAnsi="Avenir Next Demi Bold"/>
          <w:sz w:val="46"/>
          <w:szCs w:val="46"/>
        </w:rPr>
        <w:t xml:space="preserve"> </w:t>
      </w:r>
      <w:r>
        <w:rPr>
          <w:rStyle w:val="Brak"/>
          <w:rFonts w:ascii="Avenir Next Regular" w:hAnsi="Avenir Next Regular"/>
          <w:b/>
          <w:bCs/>
          <w:i/>
          <w:iCs/>
          <w:sz w:val="46"/>
          <w:szCs w:val="46"/>
        </w:rPr>
        <w:t>Plus</w:t>
      </w:r>
      <w:r>
        <w:rPr>
          <w:rFonts w:ascii="Avenir Next Demi Bold" w:hAnsi="Avenir Next Demi Bold"/>
          <w:sz w:val="46"/>
          <w:szCs w:val="46"/>
        </w:rPr>
        <w:t>*** Litwa - Druskienniki</w:t>
      </w:r>
    </w:p>
    <w:p w14:paraId="654D2B93" w14:textId="77777777" w:rsidR="003901FD" w:rsidRDefault="00B0731B">
      <w:pPr>
        <w:pStyle w:val="Tre"/>
        <w:spacing w:line="192" w:lineRule="auto"/>
        <w:jc w:val="center"/>
        <w:rPr>
          <w:rFonts w:ascii="Avenir Next Demi Bold" w:eastAsia="Avenir Next Demi Bold" w:hAnsi="Avenir Next Demi Bold" w:cs="Avenir Next Demi Bold"/>
          <w:sz w:val="36"/>
          <w:szCs w:val="36"/>
        </w:rPr>
      </w:pPr>
      <w:r>
        <w:rPr>
          <w:rFonts w:ascii="Avenir Next Demi Bold" w:hAnsi="Avenir Next Demi Bold"/>
          <w:sz w:val="36"/>
          <w:szCs w:val="36"/>
        </w:rPr>
        <w:t>10 dni - termin: 27.03-05.04.2025, 11-20.09.2025</w:t>
      </w:r>
    </w:p>
    <w:p w14:paraId="5C8D8FFA" w14:textId="77777777" w:rsidR="003901FD" w:rsidRDefault="003901FD">
      <w:pPr>
        <w:pStyle w:val="Tre"/>
        <w:jc w:val="center"/>
        <w:rPr>
          <w:rFonts w:ascii="Avenir Next Medium" w:eastAsia="Avenir Next Medium" w:hAnsi="Avenir Next Medium" w:cs="Avenir Next Medium"/>
          <w:sz w:val="46"/>
          <w:szCs w:val="46"/>
        </w:rPr>
      </w:pPr>
    </w:p>
    <w:p w14:paraId="3DD9410A" w14:textId="77777777" w:rsidR="003901FD" w:rsidRDefault="003901FD">
      <w:pPr>
        <w:pStyle w:val="Tre"/>
        <w:jc w:val="center"/>
        <w:rPr>
          <w:rFonts w:ascii="Avenir Next Medium" w:eastAsia="Avenir Next Medium" w:hAnsi="Avenir Next Medium" w:cs="Avenir Next Medium"/>
          <w:sz w:val="46"/>
          <w:szCs w:val="46"/>
        </w:rPr>
      </w:pPr>
    </w:p>
    <w:p w14:paraId="52A0E098" w14:textId="77777777" w:rsidR="003901FD" w:rsidRDefault="003901FD">
      <w:pPr>
        <w:pStyle w:val="Tre"/>
        <w:jc w:val="center"/>
        <w:rPr>
          <w:rFonts w:ascii="Avenir Next Medium" w:eastAsia="Avenir Next Medium" w:hAnsi="Avenir Next Medium" w:cs="Avenir Next Medium"/>
          <w:sz w:val="46"/>
          <w:szCs w:val="46"/>
        </w:rPr>
      </w:pPr>
    </w:p>
    <w:p w14:paraId="00D4F765" w14:textId="77777777" w:rsidR="003901FD" w:rsidRDefault="003901FD">
      <w:pPr>
        <w:pStyle w:val="Tre"/>
        <w:jc w:val="center"/>
        <w:rPr>
          <w:rFonts w:ascii="Avenir Next Medium" w:eastAsia="Avenir Next Medium" w:hAnsi="Avenir Next Medium" w:cs="Avenir Next Medium"/>
          <w:sz w:val="46"/>
          <w:szCs w:val="46"/>
        </w:rPr>
      </w:pPr>
    </w:p>
    <w:p w14:paraId="05239ECF" w14:textId="77777777" w:rsidR="003901FD" w:rsidRDefault="003901FD">
      <w:pPr>
        <w:pStyle w:val="Tre"/>
        <w:jc w:val="center"/>
        <w:rPr>
          <w:rFonts w:ascii="Avenir Next Medium" w:eastAsia="Avenir Next Medium" w:hAnsi="Avenir Next Medium" w:cs="Avenir Next Medium"/>
          <w:sz w:val="46"/>
          <w:szCs w:val="46"/>
        </w:rPr>
      </w:pPr>
    </w:p>
    <w:p w14:paraId="429018C2" w14:textId="77777777" w:rsidR="003901FD" w:rsidRDefault="003901FD">
      <w:pPr>
        <w:pStyle w:val="Tre"/>
        <w:jc w:val="both"/>
        <w:rPr>
          <w:rFonts w:ascii="Avenir Next Medium" w:eastAsia="Avenir Next Medium" w:hAnsi="Avenir Next Medium" w:cs="Avenir Next Medium"/>
          <w:sz w:val="46"/>
          <w:szCs w:val="46"/>
        </w:rPr>
      </w:pPr>
    </w:p>
    <w:p w14:paraId="2D129A3C" w14:textId="77777777" w:rsidR="003901FD" w:rsidRDefault="003901FD">
      <w:pPr>
        <w:pStyle w:val="Tre"/>
        <w:jc w:val="both"/>
        <w:rPr>
          <w:rFonts w:ascii="Avenir Next Medium" w:eastAsia="Avenir Next Medium" w:hAnsi="Avenir Next Medium" w:cs="Avenir Next Medium"/>
          <w:sz w:val="24"/>
          <w:szCs w:val="24"/>
        </w:rPr>
      </w:pPr>
    </w:p>
    <w:p w14:paraId="3DB3BC86" w14:textId="77777777" w:rsidR="003901FD" w:rsidRDefault="003901FD">
      <w:pPr>
        <w:pStyle w:val="Tre"/>
        <w:jc w:val="both"/>
        <w:rPr>
          <w:rFonts w:ascii="Avenir Next Medium" w:eastAsia="Avenir Next Medium" w:hAnsi="Avenir Next Medium" w:cs="Avenir Next Medium"/>
        </w:rPr>
      </w:pPr>
    </w:p>
    <w:p w14:paraId="33543A85" w14:textId="77777777" w:rsidR="003901FD" w:rsidRDefault="00B0731B">
      <w:pPr>
        <w:pStyle w:val="Tre"/>
        <w:jc w:val="both"/>
        <w:rPr>
          <w:rFonts w:ascii="Avenir Next Medium" w:eastAsia="Avenir Next Medium" w:hAnsi="Avenir Next Medium" w:cs="Avenir Next Medium"/>
          <w:spacing w:val="-1"/>
          <w:sz w:val="20"/>
          <w:szCs w:val="20"/>
        </w:rPr>
      </w:pPr>
      <w:r>
        <w:rPr>
          <w:rFonts w:ascii="Avenir Next Medium" w:hAnsi="Avenir Next Medium"/>
          <w:spacing w:val="-1"/>
          <w:sz w:val="20"/>
          <w:szCs w:val="20"/>
        </w:rPr>
        <w:t xml:space="preserve">Nowoczesny, 3+* kompleks Grand SPA </w:t>
      </w:r>
      <w:proofErr w:type="spellStart"/>
      <w:r>
        <w:rPr>
          <w:rFonts w:ascii="Avenir Next Medium" w:hAnsi="Avenir Next Medium"/>
          <w:spacing w:val="-1"/>
          <w:sz w:val="20"/>
          <w:szCs w:val="20"/>
        </w:rPr>
        <w:t>Lietuva</w:t>
      </w:r>
      <w:proofErr w:type="spellEnd"/>
      <w:r>
        <w:rPr>
          <w:rFonts w:ascii="Avenir Next Medium" w:hAnsi="Avenir Next Medium"/>
          <w:spacing w:val="-1"/>
          <w:sz w:val="20"/>
          <w:szCs w:val="20"/>
        </w:rPr>
        <w:t xml:space="preserve"> oferuje  jednoosobowe i dwuosobowe pokoje wyposa</w:t>
      </w:r>
      <w:r>
        <w:rPr>
          <w:rFonts w:ascii="Avenir Next Medium" w:hAnsi="Avenir Next Medium"/>
          <w:spacing w:val="-1"/>
          <w:sz w:val="20"/>
          <w:szCs w:val="20"/>
        </w:rPr>
        <w:t>ż</w:t>
      </w:r>
      <w:r>
        <w:rPr>
          <w:rFonts w:ascii="Avenir Next Medium" w:hAnsi="Avenir Next Medium"/>
          <w:spacing w:val="-1"/>
          <w:sz w:val="20"/>
          <w:szCs w:val="20"/>
        </w:rPr>
        <w:t xml:space="preserve">one </w:t>
      </w:r>
    </w:p>
    <w:p w14:paraId="4155D1FD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  <w:spacing w:val="-1"/>
          <w:sz w:val="20"/>
          <w:szCs w:val="20"/>
        </w:rPr>
      </w:pP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w </w:t>
      </w:r>
      <w:r>
        <w:rPr>
          <w:rStyle w:val="Brak"/>
          <w:rFonts w:ascii="Avenir Next Medium" w:hAnsi="Avenir Next Medium"/>
          <w:spacing w:val="-1"/>
          <w:sz w:val="20"/>
          <w:szCs w:val="20"/>
          <w:lang w:val="da-DK"/>
        </w:rPr>
        <w:t>lod</w:t>
      </w:r>
      <w:r>
        <w:rPr>
          <w:rStyle w:val="Brak"/>
          <w:rFonts w:ascii="Avenir Next Medium" w:hAnsi="Avenir Next Medium"/>
          <w:spacing w:val="-1"/>
          <w:sz w:val="20"/>
          <w:szCs w:val="20"/>
          <w:lang w:val="es-ES_tradnl"/>
        </w:rPr>
        <w:t>ó</w:t>
      </w:r>
      <w:proofErr w:type="spellStart"/>
      <w:r>
        <w:rPr>
          <w:rStyle w:val="Brak"/>
          <w:rFonts w:ascii="Avenir Next Medium" w:hAnsi="Avenir Next Medium"/>
          <w:spacing w:val="-1"/>
          <w:sz w:val="20"/>
          <w:szCs w:val="20"/>
        </w:rPr>
        <w:t>wk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ę</w:t>
      </w:r>
      <w:proofErr w:type="spellEnd"/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,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telewizj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ę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satelitarn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ą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, bezprzewodowy </w:t>
      </w:r>
      <w:proofErr w:type="spellStart"/>
      <w:r>
        <w:rPr>
          <w:rStyle w:val="Brak"/>
          <w:rFonts w:ascii="Avenir Next Medium" w:hAnsi="Avenir Next Medium"/>
          <w:spacing w:val="-1"/>
          <w:sz w:val="20"/>
          <w:szCs w:val="20"/>
        </w:rPr>
        <w:t>internet</w:t>
      </w:r>
      <w:proofErr w:type="spellEnd"/>
      <w:r>
        <w:rPr>
          <w:rStyle w:val="Brak"/>
          <w:rFonts w:ascii="Avenir Next Medium" w:hAnsi="Avenir Next Medium"/>
          <w:spacing w:val="-1"/>
          <w:sz w:val="20"/>
          <w:szCs w:val="20"/>
        </w:rPr>
        <w:t>, szlafroki i suszark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ę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o w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ł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os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ó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w. Aquapark to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6EF67D78" wp14:editId="01384CAC">
                <wp:simplePos x="0" y="0"/>
                <wp:positionH relativeFrom="page">
                  <wp:posOffset>228599</wp:posOffset>
                </wp:positionH>
                <wp:positionV relativeFrom="page">
                  <wp:posOffset>2378439</wp:posOffset>
                </wp:positionV>
                <wp:extent cx="7099300" cy="2800794"/>
                <wp:effectExtent l="0" t="0" r="0" b="0"/>
                <wp:wrapNone/>
                <wp:docPr id="1073741828" name="officeArt object" descr="27-viesbutis-Lietuva-2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300" cy="2800794"/>
                          <a:chOff x="0" y="0"/>
                          <a:chExt cx="7099299" cy="2800793"/>
                        </a:xfrm>
                      </wpg:grpSpPr>
                      <pic:pic xmlns:pic="http://schemas.openxmlformats.org/drawingml/2006/picture">
                        <pic:nvPicPr>
                          <pic:cNvPr id="1073741827" name="27-viesbutis-Lietuva-2.jpg" descr="27-viesbutis-Lietuva-2.jpg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rcRect t="35433" b="12042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6819900" cy="241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27-viesbutis-Lietuva-2.jpg" descr="27-viesbutis-Lietuva-2.jp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7099301" cy="28007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8.0pt;margin-top:187.3pt;width:559.0pt;height:220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099299,2800793">
                <w10:wrap type="none" side="bothSides" anchorx="page" anchory="page"/>
                <v:shape id="_x0000_s1027" type="#_x0000_t75" style="position:absolute;left:139700;top:88900;width:6819899;height:2419793;">
                  <v:imagedata r:id="rId10" o:title="27-viesbutis-Lietuva-2-filtered.jpeg" croptop="35.4%" cropbottom="12.0%"/>
                </v:shape>
                <v:shape id="_x0000_s1028" type="#_x0000_t75" style="position:absolute;left:0;top:0;width:7099299;height:2800793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7E2217F" wp14:editId="692BFC1F">
                <wp:simplePos x="0" y="0"/>
                <wp:positionH relativeFrom="page">
                  <wp:posOffset>228600</wp:posOffset>
                </wp:positionH>
                <wp:positionV relativeFrom="page">
                  <wp:posOffset>6461097</wp:posOffset>
                </wp:positionV>
                <wp:extent cx="4783274" cy="4942369"/>
                <wp:effectExtent l="0" t="0" r="0" b="0"/>
                <wp:wrapNone/>
                <wp:docPr id="1073741829" name="officeArt object" descr="Centrum SPA oferuje zabiegi pielęgnacyjne i terapeutyczne: na twarz i ciało, np. z użyciem bursztynu, tzw. złota litewskiego w naszej Bursztynowej Komnacie – jedynej tego typu na świecie. Wszystkie zabiegi wykonywane są przy użyciu wysokiej jakości, kosmetyków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274" cy="49423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2C0DDF" w14:textId="77777777" w:rsidR="003901FD" w:rsidRDefault="00B0731B">
                            <w:pPr>
                              <w:pStyle w:val="Tre"/>
                              <w:jc w:val="both"/>
                              <w:rPr>
                                <w:rFonts w:ascii="Avenir Next Demi Bold" w:eastAsia="Avenir Next Demi Bold" w:hAnsi="Avenir Next Demi Bold" w:cs="Avenir Next Demi Bold"/>
                                <w:spacing w:val="-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pacing w:val="-2"/>
                                <w:sz w:val="30"/>
                                <w:szCs w:val="30"/>
                              </w:rPr>
                              <w:t xml:space="preserve">Centrum SPA 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oferuje zabiegi piel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ę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gnacyjne i terapeutyczne: na twarz i cia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ł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  <w:lang w:val="it-IT"/>
                              </w:rPr>
                              <w:t xml:space="preserve">o, 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np. z u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ż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yciem bursztynu, tzw. z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ł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 xml:space="preserve">ota litewskiego w naszej Bursztynowej Komnacie 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jedyn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 xml:space="preserve">ej tego typu na 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ś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wiecie. Wszystkie zabiegi wykonywane s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ą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 xml:space="preserve"> przy u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ż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yciu wysokiej jako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ś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  <w:lang w:val="it-IT"/>
                              </w:rPr>
                              <w:t>ci,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 xml:space="preserve"> kosmetyk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pacing w:val="-2"/>
                                <w:sz w:val="20"/>
                                <w:szCs w:val="20"/>
                              </w:rPr>
                              <w:t>w.</w:t>
                            </w:r>
                          </w:p>
                          <w:p w14:paraId="231CFF94" w14:textId="77777777" w:rsidR="003901FD" w:rsidRDefault="003901FD">
                            <w:pPr>
                              <w:pStyle w:val="Tre"/>
                              <w:jc w:val="both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</w:p>
                          <w:p w14:paraId="2A8582E5" w14:textId="77777777" w:rsidR="003901FD" w:rsidRDefault="00B0731B">
                            <w:pPr>
                              <w:pStyle w:val="Tre"/>
                              <w:rPr>
                                <w:rFonts w:ascii="Avenir Next Demi Bold" w:eastAsia="Avenir Next Demi Bold" w:hAnsi="Avenir Next Demi Bold" w:cs="Avenir Next Demi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30"/>
                                <w:szCs w:val="30"/>
                              </w:rPr>
                              <w:t>Zabiegi lecznicze - 39 zabieg</w:t>
                            </w:r>
                            <w:r>
                              <w:rPr>
                                <w:rFonts w:ascii="Avenir Next Demi Bold" w:hAnsi="Avenir Next Demi Bold"/>
                                <w:sz w:val="30"/>
                                <w:szCs w:val="30"/>
                              </w:rPr>
                              <w:t>ó</w:t>
                            </w:r>
                            <w:r>
                              <w:rPr>
                                <w:rFonts w:ascii="Avenir Next Demi Bold" w:hAnsi="Avenir Next Demi Bold"/>
                                <w:sz w:val="30"/>
                                <w:szCs w:val="30"/>
                              </w:rPr>
                              <w:t xml:space="preserve">w </w:t>
                            </w:r>
                          </w:p>
                          <w:p w14:paraId="5EFB5286" w14:textId="77777777" w:rsidR="003901FD" w:rsidRDefault="00B0731B">
                            <w:pPr>
                              <w:pStyle w:val="Tre"/>
                              <w:rPr>
                                <w:rFonts w:ascii="Avenir Next Demi Bold" w:eastAsia="Avenir Next Demi Bold" w:hAnsi="Avenir Next Demi Bold" w:cs="Avenir Next Demi 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(po konsultacji z lekarzem istnieje mo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ż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liwo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 xml:space="preserve">ść 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wymiany zabieg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ó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w uj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ę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 xml:space="preserve">tych w ofercie na inne zabiegi w stosunku 2 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 xml:space="preserve">zabiegi za 1 nowy, np. </w:t>
                            </w:r>
                            <w:proofErr w:type="spellStart"/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kriokabina</w:t>
                            </w:r>
                            <w:proofErr w:type="spellEnd"/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, k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ą</w:t>
                            </w:r>
                            <w:r>
                              <w:rPr>
                                <w:rFonts w:ascii="Avenir Next Demi Bold" w:hAnsi="Avenir Next Demi Bold"/>
                                <w:sz w:val="18"/>
                                <w:szCs w:val="18"/>
                              </w:rPr>
                              <w:t>piele borowinowe):</w:t>
                            </w:r>
                          </w:p>
                          <w:p w14:paraId="6A99B585" w14:textId="77777777" w:rsidR="003901FD" w:rsidRDefault="00B0731B">
                            <w:pPr>
                              <w:pStyle w:val="Domylne"/>
                              <w:jc w:val="both"/>
                              <w:rPr>
                                <w:rFonts w:ascii="Avenir Next Medium" w:eastAsia="Avenir Next Medium" w:hAnsi="Avenir Next Medium" w:cs="Avenir Next Medium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u w:val="single"/>
                              </w:rPr>
                              <w:t>przyk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u w:val="single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u w:val="single"/>
                              </w:rPr>
                              <w:t>adowe us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u w:val="single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u w:val="single"/>
                              </w:rPr>
                              <w:t>ugi leczenia przy pobycie 10 dniowym:</w:t>
                            </w:r>
                          </w:p>
                          <w:p w14:paraId="25D59D2A" w14:textId="77777777" w:rsidR="003901FD" w:rsidRDefault="00B0731B">
                            <w:pPr>
                              <w:pStyle w:val="Domyln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diagnostyka i leczenie nag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ych przypadk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w zgodnie z zaleceniami lekarza,</w:t>
                            </w:r>
                          </w:p>
                          <w:p w14:paraId="0EFB12AD" w14:textId="77777777" w:rsidR="003901FD" w:rsidRDefault="00B0731B">
                            <w:pPr>
                              <w:pStyle w:val="Domyln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Klasyczny masa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ż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klasyczny (15 min.) lub k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piel lecznicza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(mineralna, pere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kowa, kwasow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glowa) lub prysznic leczniczy (cyrkulacyjny, bicze szkocie, wznosz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cy si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) lub kuracja borowinowa (aplikacja borowinowa - owijanie w borowin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ę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Sapropelu) - 1 wybrany zabieg dziennie</w:t>
                            </w:r>
                          </w:p>
                          <w:p w14:paraId="51083616" w14:textId="77777777" w:rsidR="003901FD" w:rsidRDefault="00B0731B">
                            <w:pPr>
                              <w:pStyle w:val="Domyln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Kinezyterapia grupowa na sali lub w wodzie lu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b grupowa k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piel w wodzie mineralnej - 1 wybrany zabieg dziennie,</w:t>
                            </w:r>
                          </w:p>
                          <w:p w14:paraId="430FCF85" w14:textId="77777777" w:rsidR="003901FD" w:rsidRDefault="00B0731B">
                            <w:pPr>
                              <w:pStyle w:val="Domyln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piel mineralna kontrastowa dla st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p (basen Kneippa) do 15 min. ,</w:t>
                            </w:r>
                            <w:r>
                              <w:rPr>
                                <w:rFonts w:ascii="Avenir Next Medium" w:eastAsia="Avenir Next Medium" w:hAnsi="Avenir Next Medium" w:cs="Avenir Next Medium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- 3 zabiegi,</w:t>
                            </w:r>
                          </w:p>
                          <w:p w14:paraId="5098FFE0" w14:textId="77777777" w:rsidR="003901FD" w:rsidRDefault="00B0731B">
                            <w:pPr>
                              <w:pStyle w:val="Domyln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Haloterapia</w:t>
                            </w:r>
                            <w:proofErr w:type="spellEnd"/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 (grota solna) - codziennie,</w:t>
                            </w:r>
                          </w:p>
                          <w:p w14:paraId="189D170F" w14:textId="77777777" w:rsidR="003901FD" w:rsidRDefault="00B0731B">
                            <w:pPr>
                              <w:pStyle w:val="Domyln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Fizjoterapia lub inhalacja lub koncentrator tlenu lub zaj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cia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audiowizualne,</w:t>
                            </w:r>
                          </w:p>
                          <w:p w14:paraId="5D8A5664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picie w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d leczniczych (rekomendowane 3 x dziennie zgodnie z  zaleceniami lekarza).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8.0pt;margin-top:508.7pt;width:376.6pt;height:389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reść"/>
                        <w:jc w:val="both"/>
                        <w:rPr>
                          <w:rFonts w:ascii="Avenir Next Demi Bold" w:cs="Avenir Next Demi Bold" w:hAnsi="Avenir Next Demi Bold" w:eastAsia="Avenir Next Demi Bold"/>
                          <w:spacing w:val="-2"/>
                          <w:sz w:val="30"/>
                          <w:szCs w:val="30"/>
                        </w:rPr>
                      </w:pPr>
                      <w:r>
                        <w:rPr>
                          <w:rFonts w:ascii="Avenir Next Demi Bold" w:hAnsi="Avenir Next Demi Bold"/>
                          <w:spacing w:val="-2"/>
                          <w:sz w:val="30"/>
                          <w:szCs w:val="30"/>
                          <w:rtl w:val="0"/>
                        </w:rPr>
                        <w:t xml:space="preserve">Centrum SPA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oferuje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zabiegi piel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ę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gnacyjne i terapeutyczne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: na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twarz i cia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ł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  <w:lang w:val="it-IT"/>
                        </w:rPr>
                        <w:t xml:space="preserve">o,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np.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z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 u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ż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yciem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 bursztyn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u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, tzw. z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ł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ot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a litewskiego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w naszej Bursztynowej Komnacie 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 xml:space="preserve">–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jedynej tego typu na 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ś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wiecie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.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Wszystkie zabiegi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wykonywane s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ą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 przy u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ż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yciu wysokiej jako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</w:rPr>
                        <w:t>ś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  <w:lang w:val="it-IT"/>
                        </w:rPr>
                        <w:t>ci,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 xml:space="preserve"> 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kosmetyk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pacing w:val="-2"/>
                          <w:sz w:val="20"/>
                          <w:szCs w:val="20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w</w:t>
                      </w:r>
                      <w:r>
                        <w:rPr>
                          <w:rStyle w:val="Brak"/>
                          <w:rFonts w:ascii="Avenir Next Medium" w:hAnsi="Avenir Next Medium"/>
                          <w:spacing w:val="-2"/>
                          <w:sz w:val="20"/>
                          <w:szCs w:val="20"/>
                          <w:rtl w:val="0"/>
                        </w:rPr>
                        <w:t>.</w:t>
                      </w:r>
                    </w:p>
                    <w:p>
                      <w:pPr>
                        <w:pStyle w:val="Treść"/>
                        <w:jc w:val="both"/>
                        <w:rPr>
                          <w:rFonts w:ascii="Avenir Next Medium" w:cs="Avenir Next Medium" w:hAnsi="Avenir Next Medium" w:eastAsia="Avenir Next Medium"/>
                        </w:rPr>
                      </w:pPr>
                    </w:p>
                    <w:p>
                      <w:pPr>
                        <w:pStyle w:val="Treść"/>
                        <w:rPr>
                          <w:rFonts w:ascii="Avenir Next Demi Bold" w:cs="Avenir Next Demi Bold" w:hAnsi="Avenir Next Demi Bold" w:eastAsia="Avenir Next Demi Bold"/>
                          <w:sz w:val="30"/>
                          <w:szCs w:val="30"/>
                        </w:rPr>
                      </w:pPr>
                      <w:r>
                        <w:rPr>
                          <w:rFonts w:ascii="Avenir Next Demi Bold" w:hAnsi="Avenir Next Demi Bold"/>
                          <w:sz w:val="30"/>
                          <w:szCs w:val="30"/>
                          <w:rtl w:val="0"/>
                        </w:rPr>
                        <w:t>Zabiegi lecznicze - 39 zabieg</w:t>
                      </w:r>
                      <w:r>
                        <w:rPr>
                          <w:rFonts w:ascii="Avenir Next Demi Bold" w:hAnsi="Avenir Next Demi Bold" w:hint="default"/>
                          <w:sz w:val="30"/>
                          <w:szCs w:val="30"/>
                          <w:rtl w:val="0"/>
                        </w:rPr>
                        <w:t>ó</w:t>
                      </w:r>
                      <w:r>
                        <w:rPr>
                          <w:rFonts w:ascii="Avenir Next Demi Bold" w:hAnsi="Avenir Next Demi Bold"/>
                          <w:sz w:val="30"/>
                          <w:szCs w:val="30"/>
                          <w:rtl w:val="0"/>
                        </w:rPr>
                        <w:t xml:space="preserve">w </w:t>
                      </w:r>
                    </w:p>
                    <w:p>
                      <w:pPr>
                        <w:pStyle w:val="Treść"/>
                        <w:rPr>
                          <w:rFonts w:ascii="Avenir Next Demi Bold" w:cs="Avenir Next Demi Bold" w:hAnsi="Avenir Next Demi Bold" w:eastAsia="Avenir Next Demi Bold"/>
                          <w:sz w:val="18"/>
                          <w:szCs w:val="18"/>
                        </w:rPr>
                      </w:pPr>
                      <w:r>
                        <w:rPr>
                          <w:rFonts w:ascii="Avenir Next Demi Bold" w:hAnsi="Avenir Next Demi Bold"/>
                          <w:sz w:val="18"/>
                          <w:szCs w:val="18"/>
                          <w:rtl w:val="0"/>
                        </w:rPr>
                        <w:t>(po konsultacji z lekarzem istnieje mo</w:t>
                      </w:r>
                      <w:r>
                        <w:rPr>
                          <w:rFonts w:ascii="Avenir Next Demi Bold" w:hAnsi="Avenir Next Demi Bold" w:hint="default"/>
                          <w:sz w:val="18"/>
                          <w:szCs w:val="18"/>
                          <w:rtl w:val="0"/>
                        </w:rPr>
                        <w:t>ż</w:t>
                      </w:r>
                      <w:r>
                        <w:rPr>
                          <w:rFonts w:ascii="Avenir Next Demi Bold" w:hAnsi="Avenir Next Demi Bold"/>
                          <w:sz w:val="18"/>
                          <w:szCs w:val="18"/>
                          <w:rtl w:val="0"/>
                        </w:rPr>
                        <w:t>liwo</w:t>
                      </w:r>
                      <w:r>
                        <w:rPr>
                          <w:rFonts w:ascii="Avenir Next Demi Bold" w:hAnsi="Avenir Next Demi Bold" w:hint="default"/>
                          <w:sz w:val="18"/>
                          <w:szCs w:val="18"/>
                          <w:rtl w:val="0"/>
                        </w:rPr>
                        <w:t xml:space="preserve">ść </w:t>
                      </w:r>
                      <w:r>
                        <w:rPr>
                          <w:rFonts w:ascii="Avenir Next Demi Bold" w:hAnsi="Avenir Next Demi Bold"/>
                          <w:sz w:val="18"/>
                          <w:szCs w:val="18"/>
                          <w:rtl w:val="0"/>
                        </w:rPr>
                        <w:t>wymiany zabieg</w:t>
                      </w:r>
                      <w:r>
                        <w:rPr>
                          <w:rFonts w:ascii="Avenir Next Demi Bold" w:hAnsi="Avenir Next Demi Bold" w:hint="default"/>
                          <w:sz w:val="18"/>
                          <w:szCs w:val="18"/>
                          <w:rtl w:val="0"/>
                        </w:rPr>
                        <w:t>ó</w:t>
                      </w:r>
                      <w:r>
                        <w:rPr>
                          <w:rFonts w:ascii="Avenir Next Demi Bold" w:hAnsi="Avenir Next Demi Bold"/>
                          <w:sz w:val="18"/>
                          <w:szCs w:val="18"/>
                          <w:rtl w:val="0"/>
                        </w:rPr>
                        <w:t>w uj</w:t>
                      </w:r>
                      <w:r>
                        <w:rPr>
                          <w:rFonts w:ascii="Avenir Next Demi Bold" w:hAnsi="Avenir Next Demi Bold" w:hint="default"/>
                          <w:sz w:val="18"/>
                          <w:szCs w:val="18"/>
                          <w:rtl w:val="0"/>
                        </w:rPr>
                        <w:t>ę</w:t>
                      </w:r>
                      <w:r>
                        <w:rPr>
                          <w:rFonts w:ascii="Avenir Next Demi Bold" w:hAnsi="Avenir Next Demi Bold"/>
                          <w:sz w:val="18"/>
                          <w:szCs w:val="18"/>
                          <w:rtl w:val="0"/>
                        </w:rPr>
                        <w:t>tych w ofercie na inne zabiegi w stosunku 2 zabiegi za 1 nowy, np. kriokabina, k</w:t>
                      </w:r>
                      <w:r>
                        <w:rPr>
                          <w:rFonts w:ascii="Avenir Next Demi Bold" w:hAnsi="Avenir Next Demi Bold" w:hint="default"/>
                          <w:sz w:val="18"/>
                          <w:szCs w:val="18"/>
                          <w:rtl w:val="0"/>
                        </w:rPr>
                        <w:t>ą</w:t>
                      </w:r>
                      <w:r>
                        <w:rPr>
                          <w:rFonts w:ascii="Avenir Next Demi Bold" w:hAnsi="Avenir Next Demi Bold"/>
                          <w:sz w:val="18"/>
                          <w:szCs w:val="18"/>
                          <w:rtl w:val="0"/>
                        </w:rPr>
                        <w:t>piele borowinowe):</w:t>
                      </w:r>
                    </w:p>
                    <w:p>
                      <w:pPr>
                        <w:pStyle w:val="Domyślne"/>
                        <w:jc w:val="both"/>
                        <w:rPr>
                          <w:rFonts w:ascii="Avenir Next Medium" w:cs="Avenir Next Medium" w:hAnsi="Avenir Next Medium" w:eastAsia="Avenir Next Medium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u w:val="single"/>
                          <w:rtl w:val="0"/>
                        </w:rPr>
                        <w:t>przyk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u w:val="single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u w:val="single"/>
                          <w:rtl w:val="0"/>
                        </w:rPr>
                        <w:t>adowe us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u w:val="single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u w:val="single"/>
                          <w:rtl w:val="0"/>
                        </w:rPr>
                        <w:t>ugi leczenia przy pobycie 10 dniowym:</w:t>
                      </w:r>
                    </w:p>
                    <w:p>
                      <w:pPr>
                        <w:pStyle w:val="Domyśln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diagnostyka i leczenie nag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ych przypadk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w zgodnie z zaleceniami lekarza,</w:t>
                      </w:r>
                    </w:p>
                    <w:p>
                      <w:pPr>
                        <w:pStyle w:val="Domyśln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Klasyczny masa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 xml:space="preserve">ż 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klasyczny (15 min.) lub k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piel lecznicza (mineralna, pere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kowa, kwasow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glowa) lub prysznic leczniczy (cyrkulacyjny, bicze szkocie, wznosz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cy si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) lub kuracja borowinowa (aplikacja borowinowa - owijanie w borowin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 xml:space="preserve">ę 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Sapropelu) - 1 wybrany zabieg dziennie</w:t>
                      </w:r>
                    </w:p>
                    <w:p>
                      <w:pPr>
                        <w:pStyle w:val="Domyśln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Kinezyterapia grupowa na sali lub w wodzie lub grupowa k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piel w wodzie mineralnej - 1 wybrany zabieg dziennie,</w:t>
                      </w:r>
                    </w:p>
                    <w:p>
                      <w:pPr>
                        <w:pStyle w:val="Domyśln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K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piel mineralna kontrastowa dla st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p (basen Kneippa) do 15 min. ,</w:t>
                      </w:r>
                      <w:r>
                        <w:rPr>
                          <w:rFonts w:ascii="Avenir Next Medium" w:cs="Avenir Next Medium" w:hAnsi="Avenir Next Medium" w:eastAsia="Avenir Next Medium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- 3 zabiegi,</w:t>
                      </w:r>
                    </w:p>
                    <w:p>
                      <w:pPr>
                        <w:pStyle w:val="Domyśln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Haloterapia (grota solna) - codziennie,</w:t>
                      </w:r>
                    </w:p>
                    <w:p>
                      <w:pPr>
                        <w:pStyle w:val="Domyśln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Fizjoterapia lub inhalacja lub koncentrator tlenu lub zaj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cia audiowizualne,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picie w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d leczniczych (rekomendowane 3 x dziennie zgodnie z  zaleceniami lekarza).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77427A6" wp14:editId="1E21E4D9">
                <wp:simplePos x="0" y="0"/>
                <wp:positionH relativeFrom="page">
                  <wp:posOffset>5135946</wp:posOffset>
                </wp:positionH>
                <wp:positionV relativeFrom="page">
                  <wp:posOffset>5346700</wp:posOffset>
                </wp:positionV>
                <wp:extent cx="2191953" cy="14448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gydykla2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953" cy="1444890"/>
                          <a:chOff x="0" y="0"/>
                          <a:chExt cx="2191952" cy="1444889"/>
                        </a:xfrm>
                      </wpg:grpSpPr>
                      <pic:pic xmlns:pic="http://schemas.openxmlformats.org/drawingml/2006/picture">
                        <pic:nvPicPr>
                          <pic:cNvPr id="1073741831" name="gydykla2.jpg" descr="gydykla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3628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912553" cy="106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gydykla2.jpg" descr="gydykla2.jp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191953" cy="14448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404.4pt;margin-top:421.0pt;width:172.6pt;height:113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91953,1444890">
                <w10:wrap type="through" side="bothSides" anchorx="page" anchory="page"/>
                <v:shape id="_x0000_s1031" type="#_x0000_t75" style="position:absolute;left:139700;top:88900;width:1912553;height:1063890;">
                  <v:imagedata r:id="rId14" o:title="gydykla2.jpg" croptop="13.6%"/>
                </v:shape>
                <v:shape id="_x0000_s1032" type="#_x0000_t75" style="position:absolute;left:0;top:0;width:2191953;height:144489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15550EA2" wp14:editId="7B1F205C">
                <wp:simplePos x="0" y="0"/>
                <wp:positionH relativeFrom="page">
                  <wp:posOffset>5104794</wp:posOffset>
                </wp:positionH>
                <wp:positionV relativeFrom="page">
                  <wp:posOffset>7077398</wp:posOffset>
                </wp:positionV>
                <wp:extent cx="2223106" cy="17500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vandens-parkas-9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06" cy="1750045"/>
                          <a:chOff x="0" y="0"/>
                          <a:chExt cx="2223105" cy="1750044"/>
                        </a:xfrm>
                      </wpg:grpSpPr>
                      <pic:pic xmlns:pic="http://schemas.openxmlformats.org/drawingml/2006/picture">
                        <pic:nvPicPr>
                          <pic:cNvPr id="1073741834" name="vandens-parkas-9.jpg" descr="vandens-parkas-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943706" cy="136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vandens-parkas-9.jpg" descr="vandens-parkas-9.jpg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223106" cy="175004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402.0pt;margin-top:557.3pt;width:175.0pt;height:137.8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223105,1750045">
                <w10:wrap type="through" side="bothSides" anchorx="page" anchory="page"/>
                <v:shape id="_x0000_s1034" type="#_x0000_t75" style="position:absolute;left:139700;top:88900;width:1943705;height:1369045;">
                  <v:imagedata r:id="rId18" o:title="vandens-parkas-9.jpg"/>
                </v:shape>
                <v:shape id="_x0000_s1035" type="#_x0000_t75" style="position:absolute;left:0;top:0;width:2223105;height:1750045;">
                  <v:imagedata r:id="rId1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74295C82" wp14:editId="71CEE76D">
                <wp:simplePos x="0" y="0"/>
                <wp:positionH relativeFrom="page">
                  <wp:posOffset>5104794</wp:posOffset>
                </wp:positionH>
                <wp:positionV relativeFrom="page">
                  <wp:posOffset>9097834</wp:posOffset>
                </wp:positionV>
                <wp:extent cx="2223106" cy="136696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spa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06" cy="1366966"/>
                          <a:chOff x="0" y="0"/>
                          <a:chExt cx="2223105" cy="1366965"/>
                        </a:xfrm>
                      </wpg:grpSpPr>
                      <pic:pic xmlns:pic="http://schemas.openxmlformats.org/drawingml/2006/picture">
                        <pic:nvPicPr>
                          <pic:cNvPr id="1073741837" name="spa.jpg" descr="spa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3885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943706" cy="9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spa.jpg" descr="spa.jpg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223107" cy="136696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402.0pt;margin-top:716.4pt;width:175.0pt;height:107.6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223106,1366966">
                <w10:wrap type="through" side="bothSides" anchorx="page" anchory="page"/>
                <v:shape id="_x0000_s1037" type="#_x0000_t75" style="position:absolute;left:139700;top:88900;width:1943705;height:985966;">
                  <v:imagedata r:id="rId22" o:title="spa.jpg" cropright="0.0%" croptop="23.9%" cropbottom="0.0%"/>
                </v:shape>
                <v:shape id="_x0000_s1038" type="#_x0000_t75" style="position:absolute;left:0;top:0;width:2223106;height:1366966;">
                  <v:imagedata r:id="rId23" o:title=""/>
                </v:shape>
              </v:group>
            </w:pict>
          </mc:Fallback>
        </mc:AlternateConten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 miejsce na regeneracj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ę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si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ł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i witalnej energii. Na go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ś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ci czeka: </w:t>
      </w:r>
      <w:proofErr w:type="spellStart"/>
      <w:r>
        <w:rPr>
          <w:rStyle w:val="Brak"/>
          <w:rFonts w:ascii="Avenir Next Medium" w:hAnsi="Avenir Next Medium"/>
          <w:spacing w:val="-1"/>
          <w:sz w:val="20"/>
          <w:szCs w:val="20"/>
        </w:rPr>
        <w:t>d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ł</w:t>
      </w:r>
      <w:proofErr w:type="spellEnd"/>
      <w:r>
        <w:rPr>
          <w:rStyle w:val="Brak"/>
          <w:rFonts w:ascii="Avenir Next Medium" w:hAnsi="Avenir Next Medium"/>
          <w:spacing w:val="-1"/>
          <w:sz w:val="20"/>
          <w:szCs w:val="20"/>
          <w:lang w:val="it-IT"/>
        </w:rPr>
        <w:t>ugi basen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, basen z falami, wodospady, rw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ą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ca rzeka, wanny </w:t>
      </w:r>
    </w:p>
    <w:p w14:paraId="1465B04D" w14:textId="77777777" w:rsidR="003901FD" w:rsidRDefault="00B0731B">
      <w:pPr>
        <w:pStyle w:val="Tre"/>
        <w:jc w:val="both"/>
      </w:pPr>
      <w:r>
        <w:rPr>
          <w:rStyle w:val="Brak"/>
          <w:rFonts w:ascii="Avenir Next Medium" w:hAnsi="Avenir Next Medium"/>
          <w:spacing w:val="-1"/>
          <w:sz w:val="20"/>
          <w:szCs w:val="20"/>
        </w:rPr>
        <w:t>z hydromasa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ż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em, basen z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naturaln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ą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wod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ą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mineraln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ą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,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ł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a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ź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nia parowa, fi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ń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ska, na podczerwie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ń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, 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ł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a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ź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 xml:space="preserve">nia turecka, </w:t>
      </w:r>
      <w:proofErr w:type="spellStart"/>
      <w:r>
        <w:rPr>
          <w:rStyle w:val="Brak"/>
          <w:rFonts w:ascii="Avenir Next Medium" w:hAnsi="Avenir Next Medium"/>
          <w:spacing w:val="-1"/>
          <w:sz w:val="20"/>
          <w:szCs w:val="20"/>
        </w:rPr>
        <w:t>pok</w:t>
      </w:r>
      <w:proofErr w:type="spellEnd"/>
      <w:r>
        <w:rPr>
          <w:rStyle w:val="Brak"/>
          <w:rFonts w:ascii="Avenir Next Medium" w:hAnsi="Avenir Next Medium"/>
          <w:spacing w:val="-1"/>
          <w:sz w:val="20"/>
          <w:szCs w:val="20"/>
          <w:lang w:val="es-ES_tradnl"/>
        </w:rPr>
        <w:t>ó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j lodowy i bogato wyposa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ż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ona si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ł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ownia dla najbardziej aktywnych go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ś</w:t>
      </w:r>
      <w:r>
        <w:rPr>
          <w:rStyle w:val="Brak"/>
          <w:rFonts w:ascii="Avenir Next Medium" w:hAnsi="Avenir Next Medium"/>
          <w:spacing w:val="-1"/>
          <w:sz w:val="20"/>
          <w:szCs w:val="20"/>
        </w:rPr>
        <w:t>ci.</w:t>
      </w:r>
      <w:r>
        <w:rPr>
          <w:rStyle w:val="Brak"/>
          <w:rFonts w:ascii="Arial Unicode MS" w:hAnsi="Arial Unicode MS"/>
          <w:spacing w:val="-1"/>
          <w:sz w:val="20"/>
          <w:szCs w:val="20"/>
        </w:rPr>
        <w:br w:type="page"/>
      </w:r>
    </w:p>
    <w:p w14:paraId="1C294833" w14:textId="77777777" w:rsidR="003901FD" w:rsidRDefault="00B0731B">
      <w:pPr>
        <w:pStyle w:val="Tre"/>
        <w:jc w:val="both"/>
        <w:sectPr w:rsidR="003901FD">
          <w:headerReference w:type="default" r:id="rId24"/>
          <w:footerReference w:type="default" r:id="rId25"/>
          <w:pgSz w:w="11900" w:h="16840"/>
          <w:pgMar w:top="360" w:right="360" w:bottom="360" w:left="360" w:header="709" w:footer="85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299138B6" wp14:editId="43395830">
                <wp:simplePos x="0" y="0"/>
                <wp:positionH relativeFrom="page">
                  <wp:posOffset>5121076</wp:posOffset>
                </wp:positionH>
                <wp:positionV relativeFrom="page">
                  <wp:posOffset>3438029</wp:posOffset>
                </wp:positionV>
                <wp:extent cx="2223106" cy="17500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vandens-parkas-1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06" cy="1750045"/>
                          <a:chOff x="0" y="0"/>
                          <a:chExt cx="2223105" cy="1750044"/>
                        </a:xfrm>
                      </wpg:grpSpPr>
                      <pic:pic xmlns:pic="http://schemas.openxmlformats.org/drawingml/2006/picture">
                        <pic:nvPicPr>
                          <pic:cNvPr id="1073741840" name="vandens-parkas-1.jpg" descr="vandens-parkas-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943706" cy="136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vandens-parkas-1.jpg" descr="vandens-parkas-1.jpg"/>
                          <pic:cNvPicPr>
                            <a:picLocks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223106" cy="175004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403.2pt;margin-top:270.7pt;width:175.0pt;height:137.8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223105,1750045">
                <w10:wrap type="through" side="bothSides" anchorx="page" anchory="page"/>
                <v:shape id="_x0000_s1040" type="#_x0000_t75" style="position:absolute;left:139700;top:88900;width:1943705;height:1369045;">
                  <v:imagedata r:id="rId28" o:title="vandens-parkas-1.jpg"/>
                </v:shape>
                <v:shape id="_x0000_s1041" type="#_x0000_t75" style="position:absolute;left:0;top:0;width:2223105;height:1750045;">
                  <v:imagedata r:id="rId2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9F8FA83" wp14:editId="2FAF3B99">
                <wp:simplePos x="0" y="0"/>
                <wp:positionH relativeFrom="page">
                  <wp:posOffset>238722</wp:posOffset>
                </wp:positionH>
                <wp:positionV relativeFrom="page">
                  <wp:posOffset>260780</wp:posOffset>
                </wp:positionV>
                <wp:extent cx="4682251" cy="10432620"/>
                <wp:effectExtent l="0" t="0" r="0" b="0"/>
                <wp:wrapNone/>
                <wp:docPr id="1073741842" name="officeArt object" descr="Zabiegi relaksacyjne indywidualnie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251" cy="104326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DB729A" w14:textId="77777777" w:rsidR="003901FD" w:rsidRDefault="00B0731B">
                            <w:pPr>
                              <w:pStyle w:val="Tre"/>
                              <w:rPr>
                                <w:rFonts w:ascii="Avenir Next Demi Bold" w:eastAsia="Avenir Next Demi Bold" w:hAnsi="Avenir Next Demi Bold" w:cs="Avenir Next Demi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30"/>
                                <w:szCs w:val="30"/>
                              </w:rPr>
                              <w:t>Zabiegi relaksacyjne indywidualnie:</w:t>
                            </w:r>
                          </w:p>
                          <w:p w14:paraId="01C85025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venir Next Medium" w:hAnsi="Avenir Next Medium"/>
                                <w:color w:val="0076BA"/>
                              </w:rPr>
                            </w:pPr>
                            <w:proofErr w:type="spellStart"/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aquapark</w:t>
                            </w:r>
                            <w:proofErr w:type="spellEnd"/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 xml:space="preserve"> - 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nieograniczony dost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p do kompleksu basen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w - ka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ż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dego dnia</w:t>
                            </w:r>
                          </w:p>
                          <w:p w14:paraId="7CB758E1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venir Next Medium" w:hAnsi="Avenir Next Medium"/>
                                <w:color w:val="0076BA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a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ź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nie i sauny - nieograniczony dost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p ka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ż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dego dnia,</w:t>
                            </w:r>
                          </w:p>
                          <w:p w14:paraId="20D9ADD9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venir Next Medium" w:hAnsi="Avenir Next Medium"/>
                                <w:color w:val="0076BA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si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ownia - nieograniczony dost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p ka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ż</w:t>
                            </w:r>
                            <w:r>
                              <w:rPr>
                                <w:rFonts w:ascii="Avenir Next Medium" w:hAnsi="Avenir Next Medium"/>
                                <w:color w:val="0076BA"/>
                              </w:rPr>
                              <w:t>dego dnia,</w:t>
                            </w:r>
                          </w:p>
                          <w:p w14:paraId="59EF1CD8" w14:textId="77777777" w:rsidR="003901FD" w:rsidRDefault="003901FD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  <w:color w:val="0076BA"/>
                              </w:rPr>
                            </w:pPr>
                          </w:p>
                          <w:p w14:paraId="45328174" w14:textId="77777777" w:rsidR="003901FD" w:rsidRDefault="00B0731B">
                            <w:pPr>
                              <w:pStyle w:val="Tre"/>
                              <w:rPr>
                                <w:rFonts w:ascii="Avenir Next Demi Bold" w:eastAsia="Avenir Next Demi Bold" w:hAnsi="Avenir Next Demi Bold" w:cs="Avenir Next Demi Bold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</w:rPr>
                              <w:t xml:space="preserve">Cena dla terminu 27.03-05.04.2025: </w:t>
                            </w:r>
                          </w:p>
                          <w:p w14:paraId="3D9D2A10" w14:textId="77777777" w:rsidR="003901FD" w:rsidRDefault="00B0731B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przy grupie min. 40 i wi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cej os. - 3.995 z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ł </w:t>
                            </w:r>
                          </w:p>
                          <w:p w14:paraId="5163895E" w14:textId="77777777" w:rsidR="003901FD" w:rsidRDefault="00B0731B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 xml:space="preserve">przy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grupie min. 30-39 os. -          4.195 z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</w:p>
                          <w:p w14:paraId="7299C804" w14:textId="77777777" w:rsidR="003901FD" w:rsidRDefault="00B0731B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przy grupie min. 20-24 os. -          4.490 z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</w:p>
                          <w:p w14:paraId="109B3EBD" w14:textId="77777777" w:rsidR="003901FD" w:rsidRDefault="003901FD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</w:p>
                          <w:p w14:paraId="2EC280C0" w14:textId="77777777" w:rsidR="003901FD" w:rsidRDefault="00B0731B">
                            <w:pPr>
                              <w:pStyle w:val="Tre"/>
                              <w:rPr>
                                <w:rFonts w:ascii="Avenir Next Demi Bold" w:eastAsia="Avenir Next Demi Bold" w:hAnsi="Avenir Next Demi Bold" w:cs="Avenir Next Demi Bold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</w:rPr>
                              <w:t xml:space="preserve">Cena dla terminu 11-20.09.2025: </w:t>
                            </w:r>
                          </w:p>
                          <w:p w14:paraId="76D2000B" w14:textId="77777777" w:rsidR="003901FD" w:rsidRDefault="00B0731B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przy grupie min. 40 i wi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cej os. - 4.155 z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ł </w:t>
                            </w:r>
                          </w:p>
                          <w:p w14:paraId="71588BF9" w14:textId="77777777" w:rsidR="003901FD" w:rsidRDefault="00B0731B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przy grupie min. 30-39 os. -          4.295 z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</w:p>
                          <w:p w14:paraId="6CFEB189" w14:textId="77777777" w:rsidR="003901FD" w:rsidRDefault="00B0731B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 xml:space="preserve">przy grupie min. 20-24 os. -         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4.495 z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</w:p>
                          <w:p w14:paraId="01EDCC22" w14:textId="77777777" w:rsidR="003901FD" w:rsidRDefault="003901FD">
                            <w:pPr>
                              <w:pStyle w:val="Domylne"/>
                              <w:rPr>
                                <w:rStyle w:val="Brak"/>
                                <w:rFonts w:eastAsia="Helvetica Neue" w:cs="Helvetica Neue"/>
                                <w:sz w:val="19"/>
                                <w:szCs w:val="19"/>
                              </w:rPr>
                            </w:pPr>
                          </w:p>
                          <w:p w14:paraId="1ABCF578" w14:textId="77777777" w:rsidR="003901FD" w:rsidRDefault="003901FD">
                            <w:pPr>
                              <w:pStyle w:val="Domylne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9"/>
                                <w:szCs w:val="29"/>
                              </w:rPr>
                            </w:pPr>
                          </w:p>
                          <w:p w14:paraId="5E21AA27" w14:textId="77777777" w:rsidR="003901FD" w:rsidRDefault="00B0731B">
                            <w:pPr>
                              <w:pStyle w:val="Tre"/>
                              <w:rPr>
                                <w:rFonts w:ascii="Avenir Next Demi Bold" w:eastAsia="Avenir Next Demi Bold" w:hAnsi="Avenir Next Demi Bold" w:cs="Avenir Next Demi Bold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</w:rPr>
                              <w:t>obejmuje:</w:t>
                            </w:r>
                          </w:p>
                          <w:p w14:paraId="4C89756E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zakwaterowanie</w:t>
                            </w:r>
                            <w:r>
                              <w:rPr>
                                <w:rFonts w:ascii="Avenir Next Medium" w:hAnsi="Avenir Next Medium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 10 dni (9 nocleg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w), pok. 2 os. z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azienk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, TV, </w:t>
                            </w:r>
                            <w:proofErr w:type="spellStart"/>
                            <w:r>
                              <w:rPr>
                                <w:rFonts w:ascii="Avenir Next Medium" w:hAnsi="Avenir Next Medium"/>
                              </w:rPr>
                              <w:t>internetem</w:t>
                            </w:r>
                            <w:proofErr w:type="spellEnd"/>
                            <w:r>
                              <w:rPr>
                                <w:rFonts w:ascii="Avenir Next Medium" w:hAnsi="Avenir Next Medium"/>
                              </w:rPr>
                              <w:t xml:space="preserve"> i lod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wk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,</w:t>
                            </w:r>
                          </w:p>
                          <w:p w14:paraId="506ADFF1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wy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ż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ywienie:</w:t>
                            </w:r>
                            <w:r>
                              <w:rPr>
                                <w:rFonts w:ascii="Avenir Next Medium" w:hAnsi="Avenir Next Medium"/>
                                <w:lang w:val="en-US"/>
                              </w:rPr>
                              <w:t xml:space="preserve"> </w:t>
                            </w:r>
                          </w:p>
                          <w:p w14:paraId="2F1DF85E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 xml:space="preserve">9 dni FB: 3 x dziennie -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ś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niadanie, obiad kolacja w formie bufetu,</w:t>
                            </w:r>
                          </w:p>
                          <w:p w14:paraId="2BCE037E" w14:textId="77777777" w:rsidR="003901FD" w:rsidRDefault="00B0731B">
                            <w:pPr>
                              <w:pStyle w:val="Tre"/>
                              <w:ind w:left="454"/>
                              <w:rPr>
                                <w:rFonts w:ascii="Avenir Next Regular" w:eastAsia="Avenir Next Regular" w:hAnsi="Avenir Next Regular" w:cs="Avenir Next Regular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>pobyt rozpoczyna si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ę 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obiadem 1 dnia, </w:t>
                            </w:r>
                            <w:r>
                              <w:rPr>
                                <w:rFonts w:ascii="Avenir Next Regular" w:eastAsia="Avenir Next Regular" w:hAnsi="Avenir Next Regular" w:cs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>a ko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>ń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czy 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>ś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niadaniem 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  <w:szCs w:val="20"/>
                              </w:rPr>
                              <w:t>ostatniego dnia</w:t>
                            </w:r>
                          </w:p>
                          <w:p w14:paraId="1968CE58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zabiegi lecznicze - 39 + 9 x picie w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d leczniczych                                (w dniu przyjazdu i wyjazdu tylko konsultacje lekarskie),</w:t>
                            </w:r>
                          </w:p>
                          <w:p w14:paraId="64C0CA14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zabiegi relaksacyjne (r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wnie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ż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w dniu przyjazdu i wyjazdu),</w:t>
                            </w:r>
                          </w:p>
                          <w:p w14:paraId="53153F60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opiek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ę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 medyczn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ą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-  2 konsultacje - po jed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nej w dniu przyjazdu             i odjazdu,</w:t>
                            </w:r>
                          </w:p>
                          <w:p w14:paraId="712D251B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ubezpieczenie KL i NNW,</w:t>
                            </w:r>
                          </w:p>
                          <w:p w14:paraId="6BF577D7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obowi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zkowa sk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adka na TFG + TFP,</w:t>
                            </w:r>
                          </w:p>
                          <w:p w14:paraId="430356D6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transport, op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aty drogowe,</w:t>
                            </w:r>
                          </w:p>
                          <w:p w14:paraId="72272096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opiek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ę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pilota.</w:t>
                            </w:r>
                          </w:p>
                          <w:p w14:paraId="621A1A51" w14:textId="77777777" w:rsidR="003901FD" w:rsidRDefault="00B0731B">
                            <w:pPr>
                              <w:pStyle w:val="Tre"/>
                              <w:spacing w:before="160"/>
                              <w:jc w:val="both"/>
                              <w:rPr>
                                <w:rFonts w:ascii="Avenir Next Demi Bold" w:eastAsia="Avenir Next Demi Bold" w:hAnsi="Avenir Next Demi Bold" w:cs="Avenir Next Demi Bold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</w:rPr>
                              <w:t>Cena nie zawiera:</w:t>
                            </w:r>
                          </w:p>
                          <w:p w14:paraId="1E709122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dodatkowo p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atnych zabieg</w:t>
                            </w:r>
                            <w:r>
                              <w:rPr>
                                <w:rFonts w:ascii="Avenir Next Medium" w:hAnsi="Avenir Next Medium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w,</w:t>
                            </w:r>
                          </w:p>
                          <w:p w14:paraId="5F7C9AEB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op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aty uzdrowiskowej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 €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20</w:t>
                            </w:r>
                            <w:r>
                              <w:rPr>
                                <w:rFonts w:ascii="Avenir Next Medium" w:hAnsi="Avenir Next Medium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venir Next Medium" w:hAnsi="Avenir Next Medium"/>
                                <w:lang w:val="en-US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Avenir Next Medium" w:hAnsi="Avenir Next Medium"/>
                              </w:rPr>
                              <w:t>. p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atnych pilotowi  w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sanatorium,</w:t>
                            </w:r>
                          </w:p>
                          <w:p w14:paraId="4A5013D8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pok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j 1 os.: </w:t>
                            </w:r>
                            <w:r>
                              <w:rPr>
                                <w:rFonts w:ascii="Avenir Next Medium" w:hAnsi="Avenir Next Medium"/>
                                <w:lang w:val="it-IT"/>
                              </w:rPr>
                              <w:t>dop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ata 790 z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ł</w:t>
                            </w:r>
                          </w:p>
                          <w:p w14:paraId="7D162393" w14:textId="77777777" w:rsidR="003901FD" w:rsidRDefault="00B0731B">
                            <w:pPr>
                              <w:pStyle w:val="Tre"/>
                              <w:spacing w:before="160"/>
                              <w:jc w:val="both"/>
                              <w:rPr>
                                <w:rFonts w:ascii="Avenir Next Demi Bold" w:eastAsia="Avenir Next Demi Bold" w:hAnsi="Avenir Next Demi Bold" w:cs="Avenir Next Demi Bold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</w:rPr>
                              <w:t>Ponadto proponujemy:</w:t>
                            </w:r>
                          </w:p>
                          <w:p w14:paraId="555FC400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>rejs statkiem po Niemnie do miejscowo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ś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ci </w:t>
                            </w:r>
                            <w:proofErr w:type="spellStart"/>
                            <w:r>
                              <w:rPr>
                                <w:rFonts w:ascii="Avenir Next Medium" w:hAnsi="Avenir Next Medium"/>
                              </w:rPr>
                              <w:t>Leliszki</w:t>
                            </w:r>
                            <w:proofErr w:type="spellEnd"/>
                            <w:r>
                              <w:rPr>
                                <w:rFonts w:ascii="Avenir Next Medium" w:hAnsi="Avenir Next Medium"/>
                              </w:rPr>
                              <w:t xml:space="preserve"> -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€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20-22,</w:t>
                            </w:r>
                          </w:p>
                          <w:p w14:paraId="55EF08BE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Next Medium" w:hAnsi="Avenir Next Medium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</w:rPr>
                              <w:t xml:space="preserve">wycieczka po Druskiennikach z przewodnikiem z j. polskim po najciekawszych miejscach 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>€</w:t>
                            </w:r>
                            <w:r>
                              <w:rPr>
                                <w:rFonts w:ascii="Avenir Next Medium" w:hAnsi="Avenir Next Medium"/>
                              </w:rPr>
                              <w:t xml:space="preserve">12                                                                 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(cena uzale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ż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niona od ilo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ś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ci zg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ł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osze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ń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color w:val="EE220C"/>
                              </w:rPr>
                              <w:t>)</w:t>
                            </w:r>
                          </w:p>
                          <w:p w14:paraId="4E2F4B92" w14:textId="77777777" w:rsidR="003901FD" w:rsidRDefault="003901FD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</w:rPr>
                            </w:pPr>
                          </w:p>
                          <w:p w14:paraId="0773051F" w14:textId="77777777" w:rsidR="003901FD" w:rsidRDefault="003901FD">
                            <w:pPr>
                              <w:pStyle w:val="Tre"/>
                              <w:rPr>
                                <w:rFonts w:ascii="Avenir Next Medium" w:eastAsia="Avenir Next Medium" w:hAnsi="Avenir Next Medium" w:cs="Avenir Next Medium"/>
                                <w:color w:val="EE220C"/>
                              </w:rPr>
                            </w:pPr>
                          </w:p>
                          <w:p w14:paraId="62982B02" w14:textId="77777777" w:rsidR="003901FD" w:rsidRDefault="00B0731B">
                            <w:pPr>
                              <w:pStyle w:val="Tre"/>
                              <w:jc w:val="both"/>
                              <w:rPr>
                                <w:rFonts w:ascii="Avenir Next Demi Bold" w:eastAsia="Avenir Next Demi Bold" w:hAnsi="Avenir Next Demi Bold" w:cs="Avenir Next Demi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30"/>
                                <w:szCs w:val="30"/>
                              </w:rPr>
                              <w:t xml:space="preserve">Uwaga! </w:t>
                            </w:r>
                          </w:p>
                          <w:p w14:paraId="02B6E723" w14:textId="77777777" w:rsidR="003901FD" w:rsidRDefault="00B0731B">
                            <w:pPr>
                              <w:pStyle w:val="Tre"/>
                              <w:jc w:val="both"/>
                              <w:rPr>
                                <w:rStyle w:val="Brak"/>
                                <w:rFonts w:ascii="Avenir Next Medium" w:eastAsia="Avenir Next Medium" w:hAnsi="Avenir Next Medium" w:cs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rak"/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Organizator zastrzega sobie zmian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ę</w:t>
                            </w:r>
                            <w:r>
                              <w:rPr>
                                <w:rStyle w:val="Brak"/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 ceny w przypadku:</w:t>
                            </w:r>
                          </w:p>
                          <w:p w14:paraId="3DCDE369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lang w:val="en-US"/>
                              </w:rPr>
                              <w:t>zrost</w:t>
                            </w:r>
                            <w:proofErr w:type="spellEnd"/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lang w:val="en-US"/>
                              </w:rPr>
                              <w:t>cen</w:t>
                            </w:r>
                            <w:proofErr w:type="spellEnd"/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paliwa, podatk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w    i koszt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w pobytu,</w:t>
                            </w:r>
                          </w:p>
                          <w:p w14:paraId="1E9A07BE" w14:textId="77777777" w:rsidR="003901FD" w:rsidRDefault="00B0731B">
                            <w:pPr>
                              <w:pStyle w:val="Tr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zmiany kursu walut powy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ż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ej 2% w tabeli banku PKO BP, dzia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ł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dewizy pieni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ą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dze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sprzeda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ż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na dzie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 xml:space="preserve">ń 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ł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ż</w:t>
                            </w: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</w:rPr>
                              <w:t>enia oferty tj. 11.12.2024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18.8pt;margin-top:20.5pt;width:368.7pt;height:821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reść"/>
                        <w:rPr>
                          <w:rFonts w:ascii="Avenir Next Demi Bold" w:cs="Avenir Next Demi Bold" w:hAnsi="Avenir Next Demi Bold" w:eastAsia="Avenir Next Demi Bold"/>
                          <w:sz w:val="30"/>
                          <w:szCs w:val="30"/>
                        </w:rPr>
                      </w:pPr>
                      <w:r>
                        <w:rPr>
                          <w:rFonts w:ascii="Avenir Next Demi Bold" w:hAnsi="Avenir Next Demi Bold"/>
                          <w:sz w:val="30"/>
                          <w:szCs w:val="30"/>
                          <w:rtl w:val="0"/>
                        </w:rPr>
                        <w:t>Zabiegi relaksacyjne indywidualnie: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venir Next Medium" w:hAnsi="Avenir Next Medium"/>
                          <w:outline w:val="0"/>
                          <w:color w:val="0075b9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</w:pP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aquapark - nieograniczony dost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p do kompleksu basen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w - ka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ż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dego dnia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venir Next Medium" w:hAnsi="Avenir Next Medium" w:hint="default"/>
                          <w:outline w:val="0"/>
                          <w:color w:val="0075b9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</w:pP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ź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nie i sauny - nieograniczony dost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p ka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ż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dego dnia,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venir Next Medium" w:hAnsi="Avenir Next Medium"/>
                          <w:outline w:val="0"/>
                          <w:color w:val="0075b9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</w:pP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si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ownia - 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nieograniczony dost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ka</w:t>
                      </w:r>
                      <w:r>
                        <w:rPr>
                          <w:rFonts w:ascii="Avenir Next Medium" w:hAnsi="Avenir Next Medium" w:hint="default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ż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75b9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dego dnia,</w:t>
                      </w:r>
                    </w:p>
                    <w:p>
                      <w:pPr>
                        <w:pStyle w:val="Treść"/>
                        <w:jc w:val="left"/>
                        <w:rPr>
                          <w:rFonts w:ascii="Avenir Next Medium" w:cs="Avenir Next Medium" w:hAnsi="Avenir Next Medium" w:eastAsia="Avenir Next Medium"/>
                          <w:outline w:val="0"/>
                          <w:color w:val="0075b9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</w:pPr>
                      <w:r>
                        <w:rPr>
                          <w:rFonts w:ascii="Avenir Next Medium" w:cs="Avenir Next Medium" w:hAnsi="Avenir Next Medium" w:eastAsia="Avenir Next Medium"/>
                          <w:outline w:val="0"/>
                          <w:color w:val="0075b9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</w:r>
                    </w:p>
                    <w:p>
                      <w:pPr>
                        <w:pStyle w:val="Treść"/>
                        <w:rPr>
                          <w:rFonts w:ascii="Avenir Next Demi Bold" w:cs="Avenir Next Demi Bold" w:hAnsi="Avenir Next Demi Bold" w:eastAsia="Avenir Next Demi Bold"/>
                        </w:rPr>
                      </w:pPr>
                      <w:r>
                        <w:rPr>
                          <w:rFonts w:ascii="Avenir Next Demi Bold" w:hAnsi="Avenir Next Demi Bold"/>
                          <w:rtl w:val="0"/>
                        </w:rPr>
                        <w:t xml:space="preserve">Cena dla terminu </w:t>
                      </w:r>
                      <w:r>
                        <w:rPr>
                          <w:rFonts w:ascii="Avenir Next Demi Bold" w:hAnsi="Avenir Next Demi Bold"/>
                          <w:rtl w:val="0"/>
                        </w:rPr>
                        <w:t>27.03-05.04.2025</w:t>
                      </w:r>
                      <w:r>
                        <w:rPr>
                          <w:rFonts w:ascii="Avenir Next Demi Bold" w:hAnsi="Avenir Next Demi Bold"/>
                          <w:rtl w:val="0"/>
                        </w:rPr>
                        <w:t xml:space="preserve">: </w:t>
                      </w:r>
                    </w:p>
                    <w:p>
                      <w:pPr>
                        <w:pStyle w:val="Treść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przy grupie min. 40 i wi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cej os. - 3.995 z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 xml:space="preserve">ł </w:t>
                      </w:r>
                    </w:p>
                    <w:p>
                      <w:pPr>
                        <w:pStyle w:val="Treść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przy grupie min. 30-39 os. -          4.195 z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</w:p>
                    <w:p>
                      <w:pPr>
                        <w:pStyle w:val="Treść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przy grupie min. 20-24 os. -          4.490 z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</w:p>
                    <w:p>
                      <w:pPr>
                        <w:pStyle w:val="Treść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cs="Avenir Next Medium" w:hAnsi="Avenir Next Medium" w:eastAsia="Avenir Next Medium"/>
                        </w:rPr>
                      </w:r>
                    </w:p>
                    <w:p>
                      <w:pPr>
                        <w:pStyle w:val="Treść"/>
                        <w:rPr>
                          <w:rFonts w:ascii="Avenir Next Demi Bold" w:cs="Avenir Next Demi Bold" w:hAnsi="Avenir Next Demi Bold" w:eastAsia="Avenir Next Demi Bold"/>
                        </w:rPr>
                      </w:pPr>
                      <w:r>
                        <w:rPr>
                          <w:rFonts w:ascii="Avenir Next Demi Bold" w:hAnsi="Avenir Next Demi Bold"/>
                          <w:rtl w:val="0"/>
                        </w:rPr>
                        <w:t xml:space="preserve">Cena dla terminu </w:t>
                      </w:r>
                      <w:r>
                        <w:rPr>
                          <w:rFonts w:ascii="Avenir Next Demi Bold" w:hAnsi="Avenir Next Demi Bold"/>
                          <w:rtl w:val="0"/>
                        </w:rPr>
                        <w:t>11-20.09.2025</w:t>
                      </w:r>
                      <w:r>
                        <w:rPr>
                          <w:rFonts w:ascii="Avenir Next Demi Bold" w:hAnsi="Avenir Next Demi Bold"/>
                          <w:rtl w:val="0"/>
                        </w:rPr>
                        <w:t xml:space="preserve">: </w:t>
                      </w:r>
                    </w:p>
                    <w:p>
                      <w:pPr>
                        <w:pStyle w:val="Treść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przy grupie min. 40 i wi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cej os. - 4.155 z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 xml:space="preserve">ł </w:t>
                      </w:r>
                    </w:p>
                    <w:p>
                      <w:pPr>
                        <w:pStyle w:val="Treść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przy grupie min. 30-39 os. -          4.295 z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</w:p>
                    <w:p>
                      <w:pPr>
                        <w:pStyle w:val="Treść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przy grupie min. 20-24 os. -          4.495 z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</w:p>
                    <w:p>
                      <w:pPr>
                        <w:pStyle w:val="Domyślne"/>
                        <w:bidi w:val="0"/>
                        <w:ind w:left="0" w:right="0" w:firstLine="0"/>
                        <w:jc w:val="left"/>
                        <w:rPr>
                          <w:rStyle w:val="Brak"/>
                          <w:rFonts w:ascii="Helvetica Neue" w:cs="Helvetica Neue" w:hAnsi="Helvetica Neue" w:eastAsia="Helvetica Neue"/>
                          <w:b w:val="0"/>
                          <w:bCs w:val="0"/>
                          <w:i w:val="0"/>
                          <w:iCs w:val="0"/>
                          <w:outline w:val="0"/>
                          <w:color w:val="000000"/>
                          <w:sz w:val="19"/>
                          <w:szCs w:val="19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Brak"/>
                          <w:rFonts w:ascii="Helvetica Neue" w:cs="Helvetica Neue" w:hAnsi="Helvetica Neue" w:eastAsia="Helvetica Neue"/>
                          <w:b w:val="0"/>
                          <w:bCs w:val="0"/>
                          <w:i w:val="0"/>
                          <w:iCs w:val="0"/>
                          <w:outline w:val="0"/>
                          <w:color w:val="000000"/>
                          <w:sz w:val="19"/>
                          <w:szCs w:val="19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omyślne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i w:val="1"/>
                          <w:iCs w:val="1"/>
                          <w:outline w:val="0"/>
                          <w:color w:val="ff0000"/>
                          <w:sz w:val="29"/>
                          <w:szCs w:val="29"/>
                          <w:rtl w:val="0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b w:val="1"/>
                          <w:bCs w:val="1"/>
                          <w:i w:val="1"/>
                          <w:iCs w:val="1"/>
                          <w:outline w:val="0"/>
                          <w:color w:val="ff0000"/>
                          <w:sz w:val="29"/>
                          <w:szCs w:val="29"/>
                          <w:rtl w:val="0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Treść"/>
                        <w:jc w:val="left"/>
                        <w:rPr>
                          <w:rFonts w:ascii="Avenir Next Demi Bold" w:cs="Avenir Next Demi Bold" w:hAnsi="Avenir Next Demi Bold" w:eastAsia="Avenir Next Demi Bold"/>
                        </w:rPr>
                      </w:pPr>
                      <w:r>
                        <w:rPr>
                          <w:rFonts w:ascii="Avenir Next Demi Bold" w:hAnsi="Avenir Next Demi Bold"/>
                          <w:rtl w:val="0"/>
                        </w:rPr>
                        <w:t>obejmuje: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z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akwaterowanie</w:t>
                      </w:r>
                      <w:r>
                        <w:rPr>
                          <w:rFonts w:ascii="Avenir Next Medium" w:hAnsi="Avenir Next Medium"/>
                          <w:rtl w:val="0"/>
                          <w:lang w:val="en-US"/>
                        </w:rPr>
                        <w:t>: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 10 dni (9 nocleg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w), pok. 2 os. z 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azienk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, TV, internetem i lod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wk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w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y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ż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ywienie:</w:t>
                      </w:r>
                      <w:r>
                        <w:rPr>
                          <w:rFonts w:ascii="Avenir Next Medium" w:hAnsi="Avenir Next Medium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 Medium" w:cs="Avenir Next Medium" w:hAnsi="Avenir Next Medium" w:eastAsia="Avenir Next Medium"/>
                        </w:rPr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9 dni FB: 3 x dziennie - 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ś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niadanie, obiad kolacja w formie bufetu,</w:t>
                      </w:r>
                    </w:p>
                    <w:p>
                      <w:pPr>
                        <w:pStyle w:val="Treść"/>
                        <w:ind w:left="454"/>
                        <w:jc w:val="left"/>
                        <w:rPr>
                          <w:rFonts w:ascii="Avenir Next Regular" w:cs="Avenir Next Regular" w:hAnsi="Avenir Next Regular" w:eastAsia="Avenir Next Regular"/>
                          <w:i w:val="1"/>
                          <w:iCs w:val="1"/>
                          <w:sz w:val="20"/>
                          <w:szCs w:val="20"/>
                        </w:rPr>
                      </w:pPr>
                      <w:r>
                        <w:rPr>
                          <w:rFonts w:ascii="Avenir Next Regular" w:hAnsi="Avenir Next Regular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>pobyt rozpoczyna si</w:t>
                      </w:r>
                      <w:r>
                        <w:rPr>
                          <w:rFonts w:ascii="Avenir Next Regular" w:hAnsi="Avenir Next Regular" w:hint="default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 xml:space="preserve">ę </w:t>
                      </w:r>
                      <w:r>
                        <w:rPr>
                          <w:rFonts w:ascii="Avenir Next Regular" w:hAnsi="Avenir Next Regular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 xml:space="preserve">obiadem 1 dnia, </w:t>
                      </w:r>
                      <w:r>
                        <w:rPr>
                          <w:rFonts w:ascii="Avenir Next Regular" w:cs="Avenir Next Regular" w:hAnsi="Avenir Next Regular" w:eastAsia="Avenir Next Regular"/>
                          <w:i w:val="1"/>
                          <w:iCs w:val="1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ascii="Avenir Next Regular" w:hAnsi="Avenir Next Regular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>a ko</w:t>
                      </w:r>
                      <w:r>
                        <w:rPr>
                          <w:rFonts w:ascii="Avenir Next Regular" w:hAnsi="Avenir Next Regular" w:hint="default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>ń</w:t>
                      </w:r>
                      <w:r>
                        <w:rPr>
                          <w:rFonts w:ascii="Avenir Next Regular" w:hAnsi="Avenir Next Regular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 xml:space="preserve">czy </w:t>
                      </w:r>
                      <w:r>
                        <w:rPr>
                          <w:rFonts w:ascii="Avenir Next Regular" w:hAnsi="Avenir Next Regular" w:hint="default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>ś</w:t>
                      </w:r>
                      <w:r>
                        <w:rPr>
                          <w:rFonts w:ascii="Avenir Next Regular" w:hAnsi="Avenir Next Regular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>niadaniem ostatniego dnia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z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abiegi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 lecznicze - 39 + 9 x picie w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d leczniczych                                (w dniu przyjazdu i wyjazdu tylko konsultacje lekarskie),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zabiegi relaksacyjne (r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wnie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 xml:space="preserve">ż 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w dniu przyjazdu i wyjazdu),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o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piek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ę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 medyczn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 xml:space="preserve">ą 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-  2 konsultacje - po jednej w dniu przyjazdu             i odjazdu,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u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bezpieczenie KL i NNW,</w:t>
                      </w:r>
                      <w:r>
                        <w:rPr>
                          <w:rFonts w:ascii="Avenir Next Medium" w:cs="Avenir Next Medium" w:hAnsi="Avenir Next Medium" w:eastAsia="Avenir Next Medium"/>
                        </w:rPr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obowi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zkowa sk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adka na TFG + TFP,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transport, op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aty drogowe,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opiek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 xml:space="preserve">ę 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pilota.</w:t>
                      </w:r>
                      <w:r>
                        <w:rPr>
                          <w:rStyle w:val="Brak"/>
                          <w:rFonts w:ascii="Avenir Next Medium" w:cs="Avenir Next Medium" w:hAnsi="Avenir Next Medium" w:eastAsia="Avenir Next Medium"/>
                          <w:sz w:val="26"/>
                          <w:szCs w:val="26"/>
                        </w:rPr>
                      </w:r>
                    </w:p>
                    <w:p>
                      <w:pPr>
                        <w:pStyle w:val="Treść"/>
                        <w:spacing w:before="160"/>
                        <w:jc w:val="both"/>
                        <w:rPr>
                          <w:rFonts w:ascii="Avenir Next Demi Bold" w:cs="Avenir Next Demi Bold" w:hAnsi="Avenir Next Demi Bold" w:eastAsia="Avenir Next Demi Bold"/>
                        </w:rPr>
                      </w:pPr>
                      <w:r>
                        <w:rPr>
                          <w:rFonts w:ascii="Avenir Next Demi Bold" w:hAnsi="Avenir Next Demi Bold"/>
                          <w:rtl w:val="0"/>
                        </w:rPr>
                        <w:t>Cena nie zawiera: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d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odatkowo 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p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atnych 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zabieg</w:t>
                      </w:r>
                      <w:r>
                        <w:rPr>
                          <w:rFonts w:ascii="Avenir Next Medium" w:hAnsi="Avenir Next Medium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w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o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p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aty uzdrowiskowej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 xml:space="preserve"> €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20</w:t>
                      </w:r>
                      <w:r>
                        <w:rPr>
                          <w:rFonts w:ascii="Avenir Next Medium" w:hAnsi="Avenir Next Medium"/>
                          <w:rtl w:val="0"/>
                          <w:lang w:val="en-US"/>
                        </w:rPr>
                        <w:t xml:space="preserve"> / os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. p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atnych pilotowi  w sanatorium,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pok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j 1 os.: </w:t>
                      </w:r>
                      <w:r>
                        <w:rPr>
                          <w:rFonts w:ascii="Avenir Next Medium" w:hAnsi="Avenir Next Medium"/>
                          <w:rtl w:val="0"/>
                          <w:lang w:val="it-IT"/>
                        </w:rPr>
                        <w:t>dop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at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a 790 z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ł</w:t>
                      </w:r>
                    </w:p>
                    <w:p>
                      <w:pPr>
                        <w:pStyle w:val="Treść"/>
                        <w:spacing w:before="160"/>
                        <w:jc w:val="both"/>
                        <w:rPr>
                          <w:rFonts w:ascii="Avenir Next Demi Bold" w:cs="Avenir Next Demi Bold" w:hAnsi="Avenir Next Demi Bold" w:eastAsia="Avenir Next Demi Bold"/>
                        </w:rPr>
                      </w:pPr>
                      <w:r>
                        <w:rPr>
                          <w:rFonts w:ascii="Avenir Next Demi Bold" w:hAnsi="Avenir Next Demi Bold"/>
                          <w:rtl w:val="0"/>
                        </w:rPr>
                        <w:t>Ponadto proponujemy: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>rejs statkiem po Niemnie do miejscowo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ś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ci Leliszki - 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€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>20-22,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ascii="Avenir Next Medium" w:hAnsi="Avenir Next Medium"/>
                        </w:rPr>
                      </w:pP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wycieczka po Druskiennikach z przewodnikiem z j. polskim po najciekawszych miejscach </w:t>
                      </w:r>
                      <w:r>
                        <w:rPr>
                          <w:rFonts w:ascii="Avenir Next Medium" w:hAnsi="Avenir Next Medium" w:hint="default"/>
                          <w:rtl w:val="0"/>
                        </w:rPr>
                        <w:t>€</w:t>
                      </w:r>
                      <w:r>
                        <w:rPr>
                          <w:rFonts w:ascii="Avenir Next Medium" w:hAnsi="Avenir Next Medium"/>
                          <w:rtl w:val="0"/>
                        </w:rPr>
                        <w:t xml:space="preserve">12                                                                 </w:t>
                      </w:r>
                      <w:r>
                        <w:rPr>
                          <w:rStyle w:val="Brak"/>
                          <w:rFonts w:ascii="Avenir Next Medium" w:hAnsi="Avenir Next Medium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(cena uzale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ż</w:t>
                      </w:r>
                      <w:r>
                        <w:rPr>
                          <w:rStyle w:val="Brak"/>
                          <w:rFonts w:ascii="Avenir Next Medium" w:hAnsi="Avenir Next Medium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niona od ilo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ś</w:t>
                      </w:r>
                      <w:r>
                        <w:rPr>
                          <w:rStyle w:val="Brak"/>
                          <w:rFonts w:ascii="Avenir Next Medium" w:hAnsi="Avenir Next Medium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ci zg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ł</w:t>
                      </w:r>
                      <w:r>
                        <w:rPr>
                          <w:rStyle w:val="Brak"/>
                          <w:rFonts w:ascii="Avenir Next Medium" w:hAnsi="Avenir Next Medium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osze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ń</w:t>
                      </w:r>
                      <w:r>
                        <w:rPr>
                          <w:rStyle w:val="Brak"/>
                          <w:rFonts w:ascii="Avenir Next Medium" w:hAnsi="Avenir Next Medium"/>
                          <w:outline w:val="0"/>
                          <w:color w:val="ed220b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)</w:t>
                      </w:r>
                    </w:p>
                    <w:p>
                      <w:pPr>
                        <w:pStyle w:val="Treść"/>
                        <w:jc w:val="left"/>
                        <w:rPr>
                          <w:rFonts w:ascii="Avenir Next Medium" w:cs="Avenir Next Medium" w:hAnsi="Avenir Next Medium" w:eastAsia="Avenir Next Medium"/>
                        </w:rPr>
                      </w:pPr>
                      <w:r>
                        <w:rPr>
                          <w:rFonts w:ascii="Avenir Next Medium" w:cs="Avenir Next Medium" w:hAnsi="Avenir Next Medium" w:eastAsia="Avenir Next Medium"/>
                        </w:rPr>
                      </w:r>
                    </w:p>
                    <w:p>
                      <w:pPr>
                        <w:pStyle w:val="Treść"/>
                        <w:jc w:val="left"/>
                        <w:rPr>
                          <w:rFonts w:ascii="Avenir Next Medium" w:cs="Avenir Next Medium" w:hAnsi="Avenir Next Medium" w:eastAsia="Avenir Next Medium"/>
                          <w:outline w:val="0"/>
                          <w:color w:val="ed220b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</w:pPr>
                      <w:r>
                        <w:rPr>
                          <w:rFonts w:ascii="Avenir Next Medium" w:cs="Avenir Next Medium" w:hAnsi="Avenir Next Medium" w:eastAsia="Avenir Next Medium"/>
                          <w:outline w:val="0"/>
                          <w:color w:val="ed220b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</w:r>
                    </w:p>
                    <w:p>
                      <w:pPr>
                        <w:pStyle w:val="Treść"/>
                        <w:jc w:val="both"/>
                        <w:rPr>
                          <w:rFonts w:ascii="Avenir Next Demi Bold" w:cs="Avenir Next Demi Bold" w:hAnsi="Avenir Next Demi Bold" w:eastAsia="Avenir Next Demi Bold"/>
                          <w:sz w:val="30"/>
                          <w:szCs w:val="30"/>
                        </w:rPr>
                      </w:pPr>
                      <w:r>
                        <w:rPr>
                          <w:rFonts w:ascii="Avenir Next Demi Bold" w:hAnsi="Avenir Next Demi Bold"/>
                          <w:sz w:val="30"/>
                          <w:szCs w:val="30"/>
                          <w:rtl w:val="0"/>
                        </w:rPr>
                        <w:t>Uwaga</w:t>
                      </w:r>
                      <w:r>
                        <w:rPr>
                          <w:rFonts w:ascii="Avenir Next Demi Bold" w:hAnsi="Avenir Next Demi Bold"/>
                          <w:sz w:val="30"/>
                          <w:szCs w:val="30"/>
                          <w:rtl w:val="0"/>
                        </w:rPr>
                        <w:t xml:space="preserve">! </w:t>
                      </w:r>
                    </w:p>
                    <w:p>
                      <w:pPr>
                        <w:pStyle w:val="Treść"/>
                        <w:jc w:val="both"/>
                        <w:rPr>
                          <w:rStyle w:val="Brak"/>
                          <w:rFonts w:ascii="Avenir Next Medium" w:cs="Avenir Next Medium" w:hAnsi="Avenir Next Medium" w:eastAsia="Avenir Next Medium"/>
                          <w:sz w:val="20"/>
                          <w:szCs w:val="20"/>
                        </w:rPr>
                      </w:pPr>
                      <w:r>
                        <w:rPr>
                          <w:rStyle w:val="Brak"/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O</w:t>
                      </w:r>
                      <w:r>
                        <w:rPr>
                          <w:rStyle w:val="Brak"/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rganizator zastrzega sobie zmian</w:t>
                      </w:r>
                      <w:r>
                        <w:rPr>
                          <w:rStyle w:val="Brak"/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ę</w:t>
                      </w:r>
                      <w:r>
                        <w:rPr>
                          <w:rStyle w:val="Brak"/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 xml:space="preserve"> ceny w przypadku</w:t>
                      </w:r>
                      <w:r>
                        <w:rPr>
                          <w:rStyle w:val="Brak"/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:</w:t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w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  <w:lang w:val="en-US"/>
                        </w:rPr>
                        <w:t>zrost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u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  <w:lang w:val="en-US"/>
                        </w:rPr>
                        <w:t xml:space="preserve"> cen 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paliwa, podatk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w    i koszt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ó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w pobytu,</w:t>
                      </w:r>
                      <w:r>
                        <w:rPr>
                          <w:rFonts w:ascii="Avenir Next Medium" w:cs="Avenir Next Medium" w:hAnsi="Avenir Next Medium" w:eastAsia="Avenir Next Medium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Treść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venir Next Medium" w:hAnsi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zmian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y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 xml:space="preserve"> kursu walut powy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ż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ej 2% w tabeli banku PKO BP, dzia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 xml:space="preserve">ł 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dewizy pieni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ą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 xml:space="preserve">dze 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 xml:space="preserve">– 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sprzeda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 xml:space="preserve">ż 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na dzie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 xml:space="preserve">ń 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z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ł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o</w:t>
                      </w:r>
                      <w:r>
                        <w:rPr>
                          <w:rFonts w:ascii="Avenir Next Medium" w:hAnsi="Avenir Next Medium" w:hint="default"/>
                          <w:sz w:val="20"/>
                          <w:szCs w:val="20"/>
                          <w:rtl w:val="0"/>
                        </w:rPr>
                        <w:t>ż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enia oferty t</w:t>
                      </w: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</w:rPr>
                        <w:t>j. 11.12.2024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708E2569" wp14:editId="183E1C44">
                <wp:simplePos x="0" y="0"/>
                <wp:positionH relativeFrom="page">
                  <wp:posOffset>5121076</wp:posOffset>
                </wp:positionH>
                <wp:positionV relativeFrom="page">
                  <wp:posOffset>5097455</wp:posOffset>
                </wp:positionV>
                <wp:extent cx="2223106" cy="17500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vandens-parkas-4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06" cy="1750045"/>
                          <a:chOff x="0" y="0"/>
                          <a:chExt cx="2223105" cy="1750044"/>
                        </a:xfrm>
                      </wpg:grpSpPr>
                      <pic:pic xmlns:pic="http://schemas.openxmlformats.org/drawingml/2006/picture">
                        <pic:nvPicPr>
                          <pic:cNvPr id="1073741844" name="vandens-parkas-4.jpg" descr="vandens-parkas-4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943706" cy="136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3" name="vandens-parkas-4.jpg" descr="vandens-parkas-4.jpg"/>
                          <pic:cNvPicPr>
                            <a:picLocks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06" cy="17500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403.2pt;margin-top:401.4pt;width:175.0pt;height:137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223105,1750045">
                <w10:wrap type="through" side="bothSides" anchorx="page" anchory="page"/>
                <v:shape id="_x0000_s1044" type="#_x0000_t75" style="position:absolute;left:139700;top:88900;width:1943705;height:1369045;">
                  <v:imagedata r:id="rId31" o:title="vandens-parkas-4.jpg"/>
                </v:shape>
                <v:shape id="_x0000_s1045" type="#_x0000_t75" style="position:absolute;left:0;top:0;width:2223105;height:1750045;">
                  <v:imagedata r:id="rId2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1CF1E91" wp14:editId="21D46D8E">
                <wp:simplePos x="0" y="0"/>
                <wp:positionH relativeFrom="page">
                  <wp:posOffset>5136652</wp:posOffset>
                </wp:positionH>
                <wp:positionV relativeFrom="page">
                  <wp:posOffset>8234981</wp:posOffset>
                </wp:positionV>
                <wp:extent cx="2191953" cy="2716905"/>
                <wp:effectExtent l="0" t="0" r="0" b="0"/>
                <wp:wrapNone/>
                <wp:docPr id="107374184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953" cy="2716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04.5pt;margin-top:648.4pt;width:172.6pt;height:213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D7BA1FF" wp14:editId="3B02A36E">
                <wp:simplePos x="0" y="0"/>
                <wp:positionH relativeFrom="page">
                  <wp:posOffset>5136652</wp:posOffset>
                </wp:positionH>
                <wp:positionV relativeFrom="page">
                  <wp:posOffset>237041</wp:posOffset>
                </wp:positionV>
                <wp:extent cx="2191953" cy="172810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gydyklagalerija5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953" cy="1728103"/>
                          <a:chOff x="0" y="0"/>
                          <a:chExt cx="2191952" cy="1728102"/>
                        </a:xfrm>
                      </wpg:grpSpPr>
                      <pic:pic xmlns:pic="http://schemas.openxmlformats.org/drawingml/2006/picture">
                        <pic:nvPicPr>
                          <pic:cNvPr id="1073741848" name="gydyklagalerija5.jpg" descr="gydyklagalerija5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912553" cy="1347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7" name="gydyklagalerija5.jpg" descr="gydyklagalerija5.jpg"/>
                          <pic:cNvPicPr>
                            <a:picLocks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953" cy="172810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404.5pt;margin-top:18.7pt;width:172.6pt;height:136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91953,1728102">
                <w10:wrap type="through" side="bothSides" anchorx="page" anchory="page"/>
                <v:shape id="_x0000_s1048" type="#_x0000_t75" style="position:absolute;left:139700;top:88900;width:1912553;height:1347102;">
                  <v:imagedata r:id="rId34" o:title="gydyklagalerija5.jpg"/>
                </v:shape>
                <v:shape id="_x0000_s1049" type="#_x0000_t75" style="position:absolute;left:0;top:0;width:2191953;height:1728102;">
                  <v:imagedata r:id="rId3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6F448D19" wp14:editId="33E5E5A1">
                <wp:simplePos x="0" y="0"/>
                <wp:positionH relativeFrom="page">
                  <wp:posOffset>5136652</wp:posOffset>
                </wp:positionH>
                <wp:positionV relativeFrom="page">
                  <wp:posOffset>1844307</wp:posOffset>
                </wp:positionV>
                <wp:extent cx="2191953" cy="172810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gydyklagalerija4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953" cy="1728103"/>
                          <a:chOff x="0" y="0"/>
                          <a:chExt cx="2191952" cy="1728102"/>
                        </a:xfrm>
                      </wpg:grpSpPr>
                      <pic:pic xmlns:pic="http://schemas.openxmlformats.org/drawingml/2006/picture">
                        <pic:nvPicPr>
                          <pic:cNvPr id="1073741851" name="gydyklagalerija4.jpg" descr="gydyklagalerija4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912553" cy="1347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0" name="gydyklagalerija4.jpg" descr="gydyklagalerija4.jpg"/>
                          <pic:cNvPicPr>
                            <a:picLocks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953" cy="172810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404.5pt;margin-top:145.2pt;width:172.6pt;height:136.1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91953,1728102">
                <w10:wrap type="through" side="bothSides" anchorx="page" anchory="page"/>
                <v:shape id="_x0000_s1051" type="#_x0000_t75" style="position:absolute;left:139700;top:88900;width:1912553;height:1347102;">
                  <v:imagedata r:id="rId37" o:title="gydyklagalerija4.jpg"/>
                </v:shape>
                <v:shape id="_x0000_s1052" type="#_x0000_t75" style="position:absolute;left:0;top:0;width:2191953;height:1728102;">
                  <v:imagedata r:id="rId3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15A71A8C" wp14:editId="46B22428">
                <wp:simplePos x="0" y="0"/>
                <wp:positionH relativeFrom="page">
                  <wp:posOffset>5136652</wp:posOffset>
                </wp:positionH>
                <wp:positionV relativeFrom="page">
                  <wp:posOffset>6745351</wp:posOffset>
                </wp:positionV>
                <wp:extent cx="2191953" cy="22163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Zrzut ekranu 2021-11-29 o 13.18.05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953" cy="2216369"/>
                          <a:chOff x="0" y="0"/>
                          <a:chExt cx="2191952" cy="2216368"/>
                        </a:xfrm>
                      </wpg:grpSpPr>
                      <pic:pic xmlns:pic="http://schemas.openxmlformats.org/drawingml/2006/picture">
                        <pic:nvPicPr>
                          <pic:cNvPr id="1073741854" name="Zrzut ekranu 2021-11-29 o 13.18.05.png" descr="Zrzut ekranu 2021-11-29 o 13.18.05.png"/>
                          <pic:cNvPicPr>
                            <a:picLocks/>
                          </pic:cNvPicPr>
                        </pic:nvPicPr>
                        <pic:blipFill>
                          <a:blip r:embed="rId38"/>
                          <a:srcRect r="38815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899"/>
                            <a:ext cx="1912553" cy="183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3" name="Zrzut ekranu 2021-11-29 o 13.18.05.png" descr="Zrzut ekranu 2021-11-29 o 13.18.05.png"/>
                          <pic:cNvPicPr>
                            <a:picLocks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191954" cy="22163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404.5pt;margin-top:531.1pt;width:172.6pt;height:174.5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91952,2216368">
                <w10:wrap type="through" side="bothSides" anchorx="page" anchory="page"/>
                <v:shape id="_x0000_s1054" type="#_x0000_t75" style="position:absolute;left:139700;top:88900;width:1912552;height:1835368;">
                  <v:imagedata r:id="rId40" o:title="Zrzut ekranu 2021-11-29 o 13.18.05.png" cropleft="0.0%" cropright="38.8%" croptop="0.0%"/>
                </v:shape>
                <v:shape id="_x0000_s1055" type="#_x0000_t75" style="position:absolute;left:0;top:0;width:2191952;height:2216368;">
                  <v:imagedata r:id="rId41" o:title=""/>
                </v:shape>
              </v:group>
            </w:pict>
          </mc:Fallback>
        </mc:AlternateContent>
      </w:r>
    </w:p>
    <w:p w14:paraId="76C39847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lastRenderedPageBreak/>
        <w:t>Przyk</w:t>
      </w:r>
      <w:r>
        <w:rPr>
          <w:rStyle w:val="Brak"/>
          <w:rFonts w:ascii="Avenir Next Medium" w:hAnsi="Avenir Next Medium"/>
        </w:rPr>
        <w:t>ł</w:t>
      </w:r>
      <w:r>
        <w:rPr>
          <w:rStyle w:val="Brak"/>
          <w:rFonts w:ascii="Avenir Next Medium" w:hAnsi="Avenir Next Medium"/>
        </w:rPr>
        <w:t>adowy program pobytu:</w:t>
      </w:r>
    </w:p>
    <w:p w14:paraId="48B5CE22" w14:textId="77777777" w:rsidR="003901FD" w:rsidRDefault="00B0731B">
      <w:pPr>
        <w:pStyle w:val="Tre"/>
        <w:jc w:val="both"/>
        <w:rPr>
          <w:rStyle w:val="Brak"/>
          <w:rFonts w:ascii="Avenir Next Regular" w:eastAsia="Avenir Next Regular" w:hAnsi="Avenir Next Regular" w:cs="Avenir Next Regular"/>
          <w:b/>
          <w:bCs/>
        </w:rPr>
      </w:pPr>
      <w:r>
        <w:rPr>
          <w:rStyle w:val="Brak"/>
          <w:rFonts w:ascii="Avenir Next Regular" w:hAnsi="Avenir Next Regular"/>
          <w:b/>
          <w:bCs/>
        </w:rPr>
        <w:t>1 dzie</w:t>
      </w:r>
      <w:r>
        <w:rPr>
          <w:rStyle w:val="Brak"/>
          <w:rFonts w:ascii="Avenir Next Regular" w:hAnsi="Avenir Next Regular"/>
          <w:b/>
          <w:bCs/>
        </w:rPr>
        <w:t xml:space="preserve">ń </w:t>
      </w:r>
    </w:p>
    <w:p w14:paraId="01B1CF63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 xml:space="preserve">06:00 </w:t>
      </w:r>
      <w:r>
        <w:rPr>
          <w:rStyle w:val="Brak"/>
          <w:rFonts w:ascii="Avenir Next Medium" w:hAnsi="Avenir Next Medium"/>
        </w:rPr>
        <w:tab/>
      </w:r>
      <w:r>
        <w:rPr>
          <w:rStyle w:val="Brak"/>
          <w:rFonts w:ascii="Avenir Next Medium" w:hAnsi="Avenir Next Medium"/>
        </w:rPr>
        <w:t xml:space="preserve">           zbi</w:t>
      </w:r>
      <w:r>
        <w:rPr>
          <w:rStyle w:val="Brak"/>
          <w:rFonts w:ascii="Avenir Next Medium" w:hAnsi="Avenir Next Medium"/>
        </w:rPr>
        <w:t>ó</w:t>
      </w:r>
      <w:r>
        <w:rPr>
          <w:rStyle w:val="Brak"/>
          <w:rFonts w:ascii="Avenir Next Medium" w:hAnsi="Avenir Next Medium"/>
        </w:rPr>
        <w:t xml:space="preserve">rka w Dywitach, parking przy Restauracji </w:t>
      </w:r>
      <w:proofErr w:type="spellStart"/>
      <w:r>
        <w:rPr>
          <w:rStyle w:val="Brak"/>
          <w:rFonts w:ascii="Avenir Next Medium" w:hAnsi="Avenir Next Medium"/>
        </w:rPr>
        <w:t>Rukola</w:t>
      </w:r>
      <w:proofErr w:type="spellEnd"/>
    </w:p>
    <w:p w14:paraId="1D6DC50F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06:15-12:00 (13:00 czasu litewskiego) przejazd do Druskiennik</w:t>
      </w:r>
    </w:p>
    <w:p w14:paraId="172D9DDB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13:00-14:00 obiad</w:t>
      </w:r>
    </w:p>
    <w:p w14:paraId="4C0D9706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14:00-15:00 zakwaterowanie</w:t>
      </w:r>
    </w:p>
    <w:p w14:paraId="4067B16C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14:00-17:00 konsultacje lekarskie</w:t>
      </w:r>
    </w:p>
    <w:p w14:paraId="650E59D1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18:00-20:00 kolacja</w:t>
      </w:r>
    </w:p>
    <w:p w14:paraId="7298A21B" w14:textId="77777777" w:rsidR="003901FD" w:rsidRDefault="003901FD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</w:p>
    <w:p w14:paraId="648FD753" w14:textId="77777777" w:rsidR="003901FD" w:rsidRDefault="00B0731B">
      <w:pPr>
        <w:pStyle w:val="Tre"/>
        <w:jc w:val="both"/>
        <w:rPr>
          <w:rStyle w:val="Brak"/>
          <w:rFonts w:ascii="Avenir Next Regular" w:eastAsia="Avenir Next Regular" w:hAnsi="Avenir Next Regular" w:cs="Avenir Next Regular"/>
          <w:b/>
          <w:bCs/>
        </w:rPr>
      </w:pPr>
      <w:r>
        <w:rPr>
          <w:rStyle w:val="Brak"/>
          <w:rFonts w:ascii="Avenir Next Regular" w:hAnsi="Avenir Next Regular"/>
          <w:b/>
          <w:bCs/>
        </w:rPr>
        <w:t>2-9 dzie</w:t>
      </w:r>
      <w:r>
        <w:rPr>
          <w:rStyle w:val="Brak"/>
          <w:rFonts w:ascii="Avenir Next Regular" w:hAnsi="Avenir Next Regular"/>
          <w:b/>
          <w:bCs/>
        </w:rPr>
        <w:t xml:space="preserve">ń </w:t>
      </w:r>
    </w:p>
    <w:p w14:paraId="7D446C2E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pobyt w sanatorium -</w:t>
      </w:r>
      <w:r>
        <w:rPr>
          <w:rStyle w:val="Brak"/>
          <w:rFonts w:ascii="Avenir Next Medium" w:hAnsi="Avenir Next Medium"/>
        </w:rPr>
        <w:t xml:space="preserve"> korzystanie z zabieg</w:t>
      </w:r>
      <w:r>
        <w:rPr>
          <w:rStyle w:val="Brak"/>
          <w:rFonts w:ascii="Avenir Next Medium" w:hAnsi="Avenir Next Medium"/>
        </w:rPr>
        <w:t>ó</w:t>
      </w:r>
      <w:r>
        <w:rPr>
          <w:rStyle w:val="Brak"/>
          <w:rFonts w:ascii="Avenir Next Medium" w:hAnsi="Avenir Next Medium"/>
        </w:rPr>
        <w:t xml:space="preserve">w i bazy rekreacyjnej </w:t>
      </w:r>
    </w:p>
    <w:p w14:paraId="44F72988" w14:textId="77777777" w:rsidR="003901FD" w:rsidRDefault="003901FD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</w:p>
    <w:p w14:paraId="590113F5" w14:textId="77777777" w:rsidR="003901FD" w:rsidRDefault="00B0731B">
      <w:pPr>
        <w:pStyle w:val="Tre"/>
        <w:jc w:val="both"/>
        <w:rPr>
          <w:rStyle w:val="Brak"/>
          <w:rFonts w:ascii="Avenir Next Regular" w:eastAsia="Avenir Next Regular" w:hAnsi="Avenir Next Regular" w:cs="Avenir Next Regular"/>
          <w:b/>
          <w:bCs/>
        </w:rPr>
      </w:pPr>
      <w:r>
        <w:rPr>
          <w:rStyle w:val="Brak"/>
          <w:rFonts w:ascii="Avenir Next Regular" w:hAnsi="Avenir Next Regular"/>
          <w:b/>
          <w:bCs/>
        </w:rPr>
        <w:t>10 dzie</w:t>
      </w:r>
      <w:r>
        <w:rPr>
          <w:rStyle w:val="Brak"/>
          <w:rFonts w:ascii="Avenir Next Regular" w:hAnsi="Avenir Next Regular"/>
          <w:b/>
          <w:bCs/>
        </w:rPr>
        <w:t xml:space="preserve">ń </w:t>
      </w:r>
    </w:p>
    <w:p w14:paraId="196777C5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 xml:space="preserve">08:00-10:00 </w:t>
      </w:r>
      <w:r>
        <w:rPr>
          <w:rStyle w:val="Brak"/>
          <w:rFonts w:ascii="Avenir Next Medium" w:hAnsi="Avenir Next Medium"/>
        </w:rPr>
        <w:t>ś</w:t>
      </w:r>
      <w:r>
        <w:rPr>
          <w:rStyle w:val="Brak"/>
          <w:rFonts w:ascii="Avenir Next Medium" w:hAnsi="Avenir Next Medium"/>
        </w:rPr>
        <w:t>niadanie</w:t>
      </w:r>
    </w:p>
    <w:p w14:paraId="316A8B45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11:00             wykwaterowanie</w:t>
      </w:r>
    </w:p>
    <w:p w14:paraId="5F6DB393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 xml:space="preserve">11:45 </w:t>
      </w:r>
      <w:r>
        <w:rPr>
          <w:rStyle w:val="Brak"/>
          <w:rFonts w:ascii="Avenir Next Medium" w:hAnsi="Avenir Next Medium"/>
        </w:rPr>
        <w:tab/>
        <w:t xml:space="preserve">           podstawienie autokaru</w:t>
      </w:r>
    </w:p>
    <w:p w14:paraId="0E8F029F" w14:textId="77777777" w:rsidR="003901FD" w:rsidRDefault="00B0731B">
      <w:pPr>
        <w:pStyle w:val="Tre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>12:00-17:00 (czasu polskiego) przejazd do Dywit, w drodze powrotnej obiad w Gibach ok. 35 z</w:t>
      </w:r>
      <w:r>
        <w:rPr>
          <w:rStyle w:val="Brak"/>
          <w:rFonts w:ascii="Avenir Next Medium" w:hAnsi="Avenir Next Medium"/>
        </w:rPr>
        <w:t>ł</w:t>
      </w:r>
    </w:p>
    <w:p w14:paraId="1F6436AD" w14:textId="77777777" w:rsidR="003901FD" w:rsidRDefault="00B0731B">
      <w:pPr>
        <w:pStyle w:val="Tre"/>
        <w:ind w:firstLine="1247"/>
        <w:jc w:val="both"/>
        <w:rPr>
          <w:rStyle w:val="Brak"/>
          <w:rFonts w:ascii="Avenir Next Medium" w:eastAsia="Avenir Next Medium" w:hAnsi="Avenir Next Medium" w:cs="Avenir Next Medium"/>
        </w:rPr>
      </w:pPr>
      <w:r>
        <w:rPr>
          <w:rStyle w:val="Brak"/>
          <w:rFonts w:ascii="Avenir Next Medium" w:hAnsi="Avenir Next Medium"/>
        </w:rPr>
        <w:t xml:space="preserve">Domowy </w:t>
      </w:r>
      <w:r>
        <w:rPr>
          <w:rStyle w:val="Brak"/>
          <w:rFonts w:ascii="Avenir Next Medium" w:hAnsi="Avenir Next Medium"/>
        </w:rPr>
        <w:t>Ros</w:t>
      </w:r>
      <w:r>
        <w:rPr>
          <w:rStyle w:val="Brak"/>
          <w:rFonts w:ascii="Avenir Next Medium" w:hAnsi="Avenir Next Medium"/>
        </w:rPr>
        <w:t>ó</w:t>
      </w:r>
      <w:r>
        <w:rPr>
          <w:rStyle w:val="Brak"/>
          <w:rFonts w:ascii="Avenir Next Medium" w:hAnsi="Avenir Next Medium"/>
        </w:rPr>
        <w:t>w z makaronem, 1 du</w:t>
      </w:r>
      <w:r>
        <w:rPr>
          <w:rStyle w:val="Brak"/>
          <w:rFonts w:ascii="Avenir Next Medium" w:hAnsi="Avenir Next Medium"/>
        </w:rPr>
        <w:t>ż</w:t>
      </w:r>
      <w:r>
        <w:rPr>
          <w:rStyle w:val="Brak"/>
          <w:rFonts w:ascii="Avenir Next Medium" w:hAnsi="Avenir Next Medium"/>
        </w:rPr>
        <w:t>y kartacz, sur</w:t>
      </w:r>
      <w:r>
        <w:rPr>
          <w:rStyle w:val="Brak"/>
          <w:rFonts w:ascii="Avenir Next Medium" w:hAnsi="Avenir Next Medium"/>
        </w:rPr>
        <w:t>ó</w:t>
      </w:r>
      <w:r>
        <w:rPr>
          <w:rStyle w:val="Brak"/>
          <w:rFonts w:ascii="Avenir Next Medium" w:hAnsi="Avenir Next Medium"/>
        </w:rPr>
        <w:t>wka, woda z cytryn</w:t>
      </w:r>
      <w:r>
        <w:rPr>
          <w:rStyle w:val="Brak"/>
          <w:rFonts w:ascii="Avenir Next Medium" w:hAnsi="Avenir Next Medium"/>
        </w:rPr>
        <w:t>ą</w:t>
      </w:r>
    </w:p>
    <w:p w14:paraId="62924511" w14:textId="77777777" w:rsidR="003901FD" w:rsidRDefault="003901FD">
      <w:pPr>
        <w:pStyle w:val="Tre"/>
        <w:jc w:val="both"/>
      </w:pPr>
    </w:p>
    <w:sectPr w:rsidR="003901FD">
      <w:headerReference w:type="default" r:id="rId42"/>
      <w:pgSz w:w="11900" w:h="16840"/>
      <w:pgMar w:top="360" w:right="360" w:bottom="360" w:left="360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948E9" w14:textId="77777777" w:rsidR="00B0731B" w:rsidRDefault="00B0731B">
      <w:r>
        <w:separator/>
      </w:r>
    </w:p>
  </w:endnote>
  <w:endnote w:type="continuationSeparator" w:id="0">
    <w:p w14:paraId="29CE61E3" w14:textId="77777777" w:rsidR="00B0731B" w:rsidRDefault="00B07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Next Demi Bold">
    <w:altName w:val="Cambria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A74F7" w14:textId="77777777" w:rsidR="003901FD" w:rsidRDefault="003901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7C93" w14:textId="77777777" w:rsidR="00B0731B" w:rsidRDefault="00B0731B">
      <w:r>
        <w:separator/>
      </w:r>
    </w:p>
  </w:footnote>
  <w:footnote w:type="continuationSeparator" w:id="0">
    <w:p w14:paraId="6C13B599" w14:textId="77777777" w:rsidR="00B0731B" w:rsidRDefault="00B07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EAE9" w14:textId="77777777" w:rsidR="003901FD" w:rsidRDefault="003901F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4FDB" w14:textId="77777777" w:rsidR="003901FD" w:rsidRDefault="003901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84pt;height:90pt;visibility:visible" o:bullet="t">
        <v:imagedata r:id="rId1" o:title="hardcover_bullet_black"/>
      </v:shape>
    </w:pict>
  </w:numPicBullet>
  <w:numPicBullet w:numPicBulletId="1">
    <w:pict>
      <v:shape id="_x0000_i1059" type="#_x0000_t75" style="width:24pt;height:24.6pt;visibility:visible" o:bullet="t">
        <v:imagedata r:id="rId2" o:title="bullet_blackmetal-black"/>
      </v:shape>
    </w:pict>
  </w:numPicBullet>
  <w:abstractNum w:abstractNumId="0" w15:restartNumberingAfterBreak="0">
    <w:nsid w:val="00916954"/>
    <w:multiLevelType w:val="hybridMultilevel"/>
    <w:tmpl w:val="2EB43DFC"/>
    <w:lvl w:ilvl="0" w:tplc="7B9A6382">
      <w:start w:val="1"/>
      <w:numFmt w:val="bullet"/>
      <w:lvlText w:val="•"/>
      <w:lvlJc w:val="left"/>
      <w:pPr>
        <w:ind w:left="454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EE8CA8">
      <w:start w:val="1"/>
      <w:numFmt w:val="bullet"/>
      <w:lvlText w:val="•"/>
      <w:lvlJc w:val="left"/>
      <w:pPr>
        <w:ind w:left="89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12DF1C">
      <w:start w:val="1"/>
      <w:numFmt w:val="bullet"/>
      <w:lvlText w:val="•"/>
      <w:lvlJc w:val="left"/>
      <w:pPr>
        <w:ind w:left="161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42BB60">
      <w:start w:val="1"/>
      <w:numFmt w:val="bullet"/>
      <w:lvlText w:val="•"/>
      <w:lvlJc w:val="left"/>
      <w:pPr>
        <w:ind w:left="233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3453A2">
      <w:start w:val="1"/>
      <w:numFmt w:val="bullet"/>
      <w:lvlText w:val="•"/>
      <w:lvlJc w:val="left"/>
      <w:pPr>
        <w:ind w:left="305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2AE1516">
      <w:start w:val="1"/>
      <w:numFmt w:val="bullet"/>
      <w:lvlText w:val="•"/>
      <w:lvlJc w:val="left"/>
      <w:pPr>
        <w:ind w:left="377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5E2654">
      <w:start w:val="1"/>
      <w:numFmt w:val="bullet"/>
      <w:lvlText w:val="•"/>
      <w:lvlJc w:val="left"/>
      <w:pPr>
        <w:ind w:left="449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5E89DC">
      <w:start w:val="1"/>
      <w:numFmt w:val="bullet"/>
      <w:lvlText w:val="•"/>
      <w:lvlJc w:val="left"/>
      <w:pPr>
        <w:ind w:left="521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0C2EA4">
      <w:start w:val="1"/>
      <w:numFmt w:val="bullet"/>
      <w:lvlText w:val="•"/>
      <w:lvlJc w:val="left"/>
      <w:pPr>
        <w:ind w:left="5930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914C00"/>
    <w:multiLevelType w:val="hybridMultilevel"/>
    <w:tmpl w:val="E3863068"/>
    <w:lvl w:ilvl="0" w:tplc="8BA26D2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862FD8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286610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1A6B86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2A47BA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A075DC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3CEC2A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98CFE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4E7ADC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B16D2E"/>
    <w:multiLevelType w:val="hybridMultilevel"/>
    <w:tmpl w:val="8196C21E"/>
    <w:lvl w:ilvl="0" w:tplc="9334DA76">
      <w:start w:val="1"/>
      <w:numFmt w:val="bullet"/>
      <w:lvlText w:val="•"/>
      <w:lvlPicBulletId w:val="1"/>
      <w:lvlJc w:val="left"/>
      <w:pPr>
        <w:ind w:left="459" w:hanging="1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9"/>
        <w:szCs w:val="9"/>
        <w:highlight w:val="none"/>
        <w:vertAlign w:val="baseline"/>
      </w:rPr>
    </w:lvl>
    <w:lvl w:ilvl="1" w:tplc="6746802E">
      <w:start w:val="1"/>
      <w:numFmt w:val="bullet"/>
      <w:suff w:val="nothing"/>
      <w:lvlText w:val="•"/>
      <w:lvlPicBulletId w:val="0"/>
      <w:lvlJc w:val="left"/>
      <w:pPr>
        <w:ind w:left="356" w:hanging="1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2" w:tplc="FD6835B8">
      <w:start w:val="1"/>
      <w:numFmt w:val="bullet"/>
      <w:lvlText w:val="•"/>
      <w:lvlPicBulletId w:val="0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3" w:tplc="45AEB10A">
      <w:start w:val="1"/>
      <w:numFmt w:val="bullet"/>
      <w:lvlText w:val="•"/>
      <w:lvlPicBulletId w:val="0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4" w:tplc="7218958C">
      <w:start w:val="1"/>
      <w:numFmt w:val="bullet"/>
      <w:lvlText w:val="•"/>
      <w:lvlPicBulletId w:val="0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5" w:tplc="86DE5F28">
      <w:start w:val="1"/>
      <w:numFmt w:val="bullet"/>
      <w:lvlText w:val="•"/>
      <w:lvlPicBulletId w:val="0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6" w:tplc="1396C4B0">
      <w:start w:val="1"/>
      <w:numFmt w:val="bullet"/>
      <w:lvlText w:val="•"/>
      <w:lvlPicBulletId w:val="0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7" w:tplc="475AC880">
      <w:start w:val="1"/>
      <w:numFmt w:val="bullet"/>
      <w:lvlText w:val="•"/>
      <w:lvlPicBulletId w:val="0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8" w:tplc="905A53DE">
      <w:start w:val="1"/>
      <w:numFmt w:val="bullet"/>
      <w:lvlText w:val="•"/>
      <w:lvlPicBulletId w:val="0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</w:abstractNum>
  <w:abstractNum w:abstractNumId="3" w15:restartNumberingAfterBreak="0">
    <w:nsid w:val="641D77F7"/>
    <w:multiLevelType w:val="hybridMultilevel"/>
    <w:tmpl w:val="464676B8"/>
    <w:lvl w:ilvl="0" w:tplc="FBBE4D8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F2601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E8C7D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04EFC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D2D00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BA54A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9CC61E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4AC99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7AF1D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A5A4C76"/>
    <w:multiLevelType w:val="hybridMultilevel"/>
    <w:tmpl w:val="316A00E4"/>
    <w:lvl w:ilvl="0" w:tplc="7C649A0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9B907B5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60640FA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3706C8A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116B14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91C80B0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F86C1C8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6947C58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1441B72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3"/>
  </w:num>
  <w:num w:numId="3">
    <w:abstractNumId w:val="3"/>
    <w:lvlOverride w:ilvl="0">
      <w:startOverride w:val="1"/>
      <w:lvl w:ilvl="0" w:tplc="FBBE4D8A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F26018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EE8C7D8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04EFC6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3D2D008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2BA54A0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9CC61E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44AC996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D7AF1D4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</w:num>
  <w:num w:numId="5">
    <w:abstractNumId w:val="4"/>
  </w:num>
  <w:num w:numId="6">
    <w:abstractNumId w:val="2"/>
  </w:num>
  <w:num w:numId="7">
    <w:abstractNumId w:val="4"/>
    <w:lvlOverride w:ilvl="0">
      <w:lvl w:ilvl="0" w:tplc="7C649A0E">
        <w:start w:val="1"/>
        <w:numFmt w:val="bullet"/>
        <w:lvlText w:val="•"/>
        <w:lvlJc w:val="left"/>
        <w:pPr>
          <w:ind w:left="293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9B907B56">
        <w:start w:val="1"/>
        <w:numFmt w:val="bullet"/>
        <w:lvlText w:val="•"/>
        <w:lvlJc w:val="left"/>
        <w:pPr>
          <w:ind w:left="34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260640FA">
        <w:start w:val="1"/>
        <w:numFmt w:val="bullet"/>
        <w:lvlText w:val="•"/>
        <w:lvlJc w:val="left"/>
        <w:pPr>
          <w:ind w:left="5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3706C8A">
        <w:start w:val="1"/>
        <w:numFmt w:val="bullet"/>
        <w:lvlText w:val="•"/>
        <w:lvlJc w:val="left"/>
        <w:pPr>
          <w:ind w:left="70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7116B148">
        <w:start w:val="1"/>
        <w:numFmt w:val="bullet"/>
        <w:lvlText w:val="•"/>
        <w:lvlJc w:val="left"/>
        <w:pPr>
          <w:ind w:left="88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1C80B00">
        <w:start w:val="1"/>
        <w:numFmt w:val="bullet"/>
        <w:lvlText w:val="•"/>
        <w:lvlJc w:val="left"/>
        <w:pPr>
          <w:ind w:left="106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7F86C1C8">
        <w:start w:val="1"/>
        <w:numFmt w:val="bullet"/>
        <w:lvlText w:val="•"/>
        <w:lvlJc w:val="left"/>
        <w:pPr>
          <w:ind w:left="124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86947C58">
        <w:start w:val="1"/>
        <w:numFmt w:val="bullet"/>
        <w:lvlText w:val="•"/>
        <w:lvlJc w:val="left"/>
        <w:pPr>
          <w:ind w:left="14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1441B72">
        <w:start w:val="1"/>
        <w:numFmt w:val="bullet"/>
        <w:lvlText w:val="•"/>
        <w:lvlJc w:val="left"/>
        <w:pPr>
          <w:ind w:left="160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1FD"/>
    <w:rsid w:val="003901FD"/>
    <w:rsid w:val="004F1A22"/>
    <w:rsid w:val="00B0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B96D9"/>
  <w15:docId w15:val="{52AD2640-A114-4CDF-9836-52292484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3.jpeg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21" Type="http://schemas.openxmlformats.org/officeDocument/2006/relationships/image" Target="media/image11.png"/><Relationship Id="rId34" Type="http://schemas.openxmlformats.org/officeDocument/2006/relationships/image" Target="media/image7.jpeg"/><Relationship Id="rId42" Type="http://schemas.openxmlformats.org/officeDocument/2006/relationships/header" Target="header2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6.png"/><Relationship Id="rId41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header" Target="header1.xml"/><Relationship Id="rId32" Type="http://schemas.openxmlformats.org/officeDocument/2006/relationships/image" Target="media/image15.jpeg"/><Relationship Id="rId37" Type="http://schemas.openxmlformats.org/officeDocument/2006/relationships/image" Target="media/image80.jpeg"/><Relationship Id="rId40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50.png"/><Relationship Id="rId28" Type="http://schemas.openxmlformats.org/officeDocument/2006/relationships/image" Target="media/image5.jpeg"/><Relationship Id="rId36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31" Type="http://schemas.openxmlformats.org/officeDocument/2006/relationships/image" Target="media/image6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2.jpeg"/><Relationship Id="rId22" Type="http://schemas.openxmlformats.org/officeDocument/2006/relationships/image" Target="media/image40.jpeg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image" Target="media/image70.pn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image" Target="media/image16.png"/><Relationship Id="rId38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2</cp:revision>
  <dcterms:created xsi:type="dcterms:W3CDTF">2024-12-14T08:40:00Z</dcterms:created>
  <dcterms:modified xsi:type="dcterms:W3CDTF">2024-12-14T08:40:00Z</dcterms:modified>
</cp:coreProperties>
</file>