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20FA" w14:textId="72028884" w:rsidR="00842A86" w:rsidRDefault="000D48E1" w:rsidP="00842A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8240" behindDoc="0" locked="0" layoutInCell="1" allowOverlap="1" wp14:anchorId="05651EC7" wp14:editId="21209065">
            <wp:simplePos x="0" y="0"/>
            <wp:positionH relativeFrom="column">
              <wp:posOffset>-316230</wp:posOffset>
            </wp:positionH>
            <wp:positionV relativeFrom="paragraph">
              <wp:posOffset>-651510</wp:posOffset>
            </wp:positionV>
            <wp:extent cx="1722357" cy="1120140"/>
            <wp:effectExtent l="0" t="0" r="0" b="3810"/>
            <wp:wrapNone/>
            <wp:docPr id="684595716" name="Obraz 1" descr="Obraz zawierający symbol, godło, flaga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95716" name="Obraz 1" descr="Obraz zawierający symbol, godło, flaga, herb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94" cy="112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86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477A7F65" wp14:editId="4E4462E8">
            <wp:simplePos x="0" y="0"/>
            <wp:positionH relativeFrom="column">
              <wp:posOffset>5292090</wp:posOffset>
            </wp:positionH>
            <wp:positionV relativeFrom="paragraph">
              <wp:posOffset>-582930</wp:posOffset>
            </wp:positionV>
            <wp:extent cx="1204947" cy="1280160"/>
            <wp:effectExtent l="0" t="0" r="0" b="0"/>
            <wp:wrapNone/>
            <wp:docPr id="771825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4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869AA" w14:textId="77777777" w:rsidR="000D48E1" w:rsidRDefault="000D48E1" w:rsidP="00842A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95226E" w14:textId="27681887" w:rsidR="00842A86" w:rsidRPr="00842A86" w:rsidRDefault="00842A86" w:rsidP="0084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Propozycja wycieczki</w:t>
      </w:r>
    </w:p>
    <w:p w14:paraId="4356A95B" w14:textId="77777777" w:rsidR="00842A86" w:rsidRPr="00842A86" w:rsidRDefault="00842A86" w:rsidP="0084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"LEGENDY BUGU.... szlakiem nadbużańskich tajemnic..."</w:t>
      </w:r>
    </w:p>
    <w:p w14:paraId="05588351" w14:textId="77777777" w:rsidR="00842A86" w:rsidRPr="0084651B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725574E2" w14:textId="3AD39563" w:rsidR="000D48E1" w:rsidRPr="00842A86" w:rsidRDefault="00842A86" w:rsidP="000D48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25-26-27-28 kwietnia 2024</w:t>
      </w:r>
      <w:r w:rsidR="000D48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(czwartek-piątek-sobota-niedziela)</w:t>
      </w:r>
      <w:r w:rsidR="000D48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="000D48E1" w:rsidRPr="00842A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</w:p>
    <w:p w14:paraId="5371EE26" w14:textId="77777777" w:rsidR="000D48E1" w:rsidRPr="00842A86" w:rsidRDefault="000D48E1" w:rsidP="000D48E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F931BB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Ciechanowiec - Drohiczyn - Janów Podlaski - Pratulin - Terespol - Kostomłoty - Kodeń - Jabłeczna - Koryciny</w:t>
      </w:r>
    </w:p>
    <w:p w14:paraId="09F58630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299C35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 Dzień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:</w:t>
      </w:r>
    </w:p>
    <w:p w14:paraId="765A5CA4" w14:textId="77777777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wyjazd z Olsztyna ( parking hotelu Wileńskiego) godz. 7:00</w:t>
      </w:r>
    </w:p>
    <w:p w14:paraId="03A0F30C" w14:textId="77777777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przejazd do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CIECHANOWCA</w:t>
      </w:r>
    </w:p>
    <w:p w14:paraId="0F8C975E" w14:textId="67D2FEB9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wspólny obiad w restauracji</w:t>
      </w:r>
      <w:r w:rsidR="00AF57F5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(zupa, regionalne drugie danie, kompot) </w:t>
      </w:r>
    </w:p>
    <w:p w14:paraId="1F97A1EE" w14:textId="77777777" w:rsidR="00842A86" w:rsidRPr="000D48E1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zwiedzanie z lokalnym przewodnikiem Skansenu Podlaskiego w Muzeum Rolnictwa - sztandarowej Instytucji Kultury Województwa Podlaskiego. </w:t>
      </w:r>
    </w:p>
    <w:p w14:paraId="172BE475" w14:textId="77777777" w:rsidR="00842A86" w:rsidRPr="000D48E1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W Skansenie zgromadzono ok. 33 tys. eksponatów, ponad 300 maszyn i narzędzi rolniczych, 53 obiekty zabytkowej architektury drewnianej z XVIII i XIX w. (min kuźnie, wiatraki, spichlerze, dwór ziemiański, obiekty sakralne, maneże, sławojka, wędzarnia dworska, żuraw, zabytkowe ule, przydrożne kapliczki...) </w:t>
      </w:r>
    </w:p>
    <w:p w14:paraId="25E52B6D" w14:textId="2C5D123B" w:rsidR="00842A86" w:rsidRPr="000D48E1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UNIKAT W SKALI KRAJU</w:t>
      </w:r>
      <w:r w:rsidR="0084651B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miniaturowe dzieła sztuki w 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MUZEUM PISANKI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 </w:t>
      </w:r>
    </w:p>
    <w:p w14:paraId="223A2E03" w14:textId="77777777" w:rsidR="0084651B" w:rsidRDefault="0084651B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BFCC0A" w14:textId="3E3A5E5B" w:rsidR="00842A86" w:rsidRPr="000D48E1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W zabytkowym dworze ziemiańskim z 1858 r. zgromadzono ponad 2,5 tys. bajecznie kolorowych pisanek z różnych zakątków świata (Polski, Europy, Azji, Afryki, Ameryki) z jaj kurzych, kaczych, gęsich, pawich, łabędzich, strusich, bocianich, papuzich, </w:t>
      </w:r>
      <w:proofErr w:type="spellStart"/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ziębich</w:t>
      </w:r>
      <w:proofErr w:type="spellEnd"/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, pingwinów, mew !!! zdobionych najróżniejszymi technikami...</w:t>
      </w:r>
    </w:p>
    <w:p w14:paraId="371EAC3E" w14:textId="4202094F" w:rsidR="00842A86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1312" behindDoc="0" locked="0" layoutInCell="1" allowOverlap="1" wp14:anchorId="5964991B" wp14:editId="6ABF0C35">
            <wp:simplePos x="0" y="0"/>
            <wp:positionH relativeFrom="column">
              <wp:posOffset>90805</wp:posOffset>
            </wp:positionH>
            <wp:positionV relativeFrom="paragraph">
              <wp:posOffset>144781</wp:posOffset>
            </wp:positionV>
            <wp:extent cx="1813560" cy="1473910"/>
            <wp:effectExtent l="0" t="0" r="0" b="0"/>
            <wp:wrapNone/>
            <wp:docPr id="986457418" name="Obraz 2" descr="Obraz zawierający tekst, młyn, na wolnym powietrzu, obra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457418" name="Obraz 2" descr="Obraz zawierający tekst, młyn, na wolnym powietrzu, obra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16" cy="14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7FD72" w14:textId="632BE376" w:rsidR="00842A86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1" wp14:anchorId="3AACC2C8" wp14:editId="58E72684">
            <wp:simplePos x="0" y="0"/>
            <wp:positionH relativeFrom="column">
              <wp:posOffset>2186305</wp:posOffset>
            </wp:positionH>
            <wp:positionV relativeFrom="paragraph">
              <wp:posOffset>7620</wp:posOffset>
            </wp:positionV>
            <wp:extent cx="1765935" cy="1417320"/>
            <wp:effectExtent l="0" t="0" r="5715" b="0"/>
            <wp:wrapNone/>
            <wp:docPr id="2028649849" name="Obraz 3" descr="Obraz zawierający pamiątka, słodycze, wyświetlacz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49849" name="Obraz 3" descr="Obraz zawierający pamiątka, słodycze, wyświetlacz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2336" behindDoc="0" locked="0" layoutInCell="1" allowOverlap="1" wp14:anchorId="498DA9A7" wp14:editId="44159B33">
            <wp:simplePos x="0" y="0"/>
            <wp:positionH relativeFrom="margin">
              <wp:posOffset>4281805</wp:posOffset>
            </wp:positionH>
            <wp:positionV relativeFrom="paragraph">
              <wp:posOffset>7620</wp:posOffset>
            </wp:positionV>
            <wp:extent cx="1881505" cy="1409700"/>
            <wp:effectExtent l="0" t="0" r="4445" b="0"/>
            <wp:wrapNone/>
            <wp:docPr id="13344533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7BBB4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E6D133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C9F8A6" w14:textId="3BD316B6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8BA9CD3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FBB0A0" w14:textId="57D4C101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FB23AA" w14:textId="7EB1DF84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44B74C" w14:textId="75D79DED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681833" w14:textId="7C986532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03747F" w14:textId="267285AF" w:rsidR="00842A86" w:rsidRPr="000D48E1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/>
          <w14:ligatures w14:val="none"/>
        </w:rPr>
        <w:drawing>
          <wp:anchor distT="0" distB="0" distL="114300" distR="114300" simplePos="0" relativeHeight="251663360" behindDoc="0" locked="0" layoutInCell="1" allowOverlap="1" wp14:anchorId="6CB877D4" wp14:editId="300FEBDC">
            <wp:simplePos x="0" y="0"/>
            <wp:positionH relativeFrom="column">
              <wp:posOffset>2666365</wp:posOffset>
            </wp:positionH>
            <wp:positionV relativeFrom="paragraph">
              <wp:posOffset>220980</wp:posOffset>
            </wp:positionV>
            <wp:extent cx="1369695" cy="911470"/>
            <wp:effectExtent l="0" t="0" r="1905" b="3175"/>
            <wp:wrapNone/>
            <wp:docPr id="6155868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86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po zwiedzaniu ok. godz.16-tej przejazd do hotelu </w:t>
      </w:r>
      <w:r w:rsidR="00842A86"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"Drohicki"</w:t>
      </w:r>
      <w:r w:rsidR="00842A86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położonego w sercu Nadbużańskiego Parku Krajobrazowego</w:t>
      </w:r>
    </w:p>
    <w:p w14:paraId="2F991650" w14:textId="0CC5CDAC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  zakwaterowanie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4912AAED" w14:textId="1BB268FD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014265B" w14:textId="77777777" w:rsidR="00AF57F5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B80F21" w14:textId="77777777" w:rsidR="00AF57F5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BAA613" w14:textId="77777777" w:rsidR="00AF57F5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F9BD4D" w14:textId="25C20806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uroczysta kolacja w restauracji "Rzeka Smaków" połączona z zabawą taneczną ( w menu: danie gorące, zimne przystawki - deska wędlin, deska serów, pasztet, śledziki, sałatka warzywna, sałatka gyros, ciasto ). </w:t>
      </w:r>
    </w:p>
    <w:p w14:paraId="6DDFFC53" w14:textId="46F28FE5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 godz. 19</w:t>
      </w:r>
      <w:r w:rsidR="00AF57F5" w:rsidRPr="000D48E1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/>
          <w14:ligatures w14:val="none"/>
        </w:rPr>
        <w:t>00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-2</w:t>
      </w:r>
      <w:r w:rsidR="00AF57F5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2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/>
          <w14:ligatures w14:val="none"/>
        </w:rPr>
        <w:t>00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taneczna impreza integracyjna prowadzona przez profesjonalnego DJ-</w:t>
      </w:r>
      <w:r w:rsidR="00AF57F5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a</w:t>
      </w:r>
    </w:p>
    <w:p w14:paraId="4F0268A4" w14:textId="77777777" w:rsidR="00AF57F5" w:rsidRPr="000D48E1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</w:pPr>
    </w:p>
    <w:p w14:paraId="5EE12C64" w14:textId="5681DCDA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2 Dzień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:</w:t>
      </w:r>
    </w:p>
    <w:p w14:paraId="7F70CECB" w14:textId="51F8C796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śniadanie 8:00 - 9:00</w:t>
      </w:r>
    </w:p>
    <w:p w14:paraId="25BA331D" w14:textId="19B9DEB6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po śniadaniu przejazd do miejscowości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GNOJNO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- przejście do punktu widokowego na malowniczą dolinę meandrującego BUGU- położonego na stromej, 30 metrowej skarpie, znanej ze scen filmu "Nad Niemnem". </w:t>
      </w:r>
    </w:p>
    <w:p w14:paraId="7347B2A1" w14:textId="71522774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ok. godz. 10:30 przyjazd do Stadniny Koni Skarbu Państwa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JANÓW  PODLASKI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- najstarszej w Polsce, istniejącej nieprzerwanie od 1817 roku stadniny koni arabskich. Zobaczymy min. najstarszą murowaną, zbudowaną w 1841 r. stajnię ogierów czołowych z maneżem oraz znaną z transmisji telewizyjnych stajnię 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lastRenderedPageBreak/>
        <w:t xml:space="preserve">zegarową a także będziemy podziwiać najpiękniejsze i najdroższe konie arabskie pasące się na nadbużańskich </w:t>
      </w:r>
      <w:r w:rsidR="000D48E1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4384" behindDoc="0" locked="0" layoutInCell="1" allowOverlap="1" wp14:anchorId="413982D6" wp14:editId="6810133A">
            <wp:simplePos x="0" y="0"/>
            <wp:positionH relativeFrom="column">
              <wp:posOffset>-49530</wp:posOffset>
            </wp:positionH>
            <wp:positionV relativeFrom="paragraph">
              <wp:posOffset>323850</wp:posOffset>
            </wp:positionV>
            <wp:extent cx="2202180" cy="1465449"/>
            <wp:effectExtent l="0" t="0" r="7620" b="1905"/>
            <wp:wrapNone/>
            <wp:docPr id="35834812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60" cy="14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łąkach... W parku zobaczymy też ogromne kamienie znaczące miejsca spoczynku najznamienitszych koni... </w:t>
      </w:r>
    </w:p>
    <w:p w14:paraId="27F26200" w14:textId="31C518B8" w:rsidR="00842A86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5408" behindDoc="0" locked="0" layoutInCell="1" allowOverlap="1" wp14:anchorId="3009E2BB" wp14:editId="02FCE6FF">
            <wp:simplePos x="0" y="0"/>
            <wp:positionH relativeFrom="column">
              <wp:posOffset>2952750</wp:posOffset>
            </wp:positionH>
            <wp:positionV relativeFrom="paragraph">
              <wp:posOffset>3810</wp:posOffset>
            </wp:positionV>
            <wp:extent cx="2049780" cy="1466215"/>
            <wp:effectExtent l="0" t="0" r="7620" b="635"/>
            <wp:wrapNone/>
            <wp:docPr id="82372259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96BA" w14:textId="0EA1C61C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6C0D79" w14:textId="27E15B9B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49115A" w14:textId="5B3C16D3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05F495" w14:textId="5CF9B6C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2ACEC9" w14:textId="12782E79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92F9D6" w14:textId="142F69F0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A3A11B" w14:textId="4C3D124E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A0575B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C675FA" w14:textId="6287109E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ok.14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/>
          <w14:ligatures w14:val="none"/>
        </w:rPr>
        <w:t>00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powrót do Drohiczyna </w:t>
      </w:r>
    </w:p>
    <w:p w14:paraId="2314B46F" w14:textId="6876575E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spotkanie z licencjonowanym przewodnikiem i zwiedzanie miasta min. dawne grodzisko na Zamkowej Górze z  przepięknym widokiem na całe miasto i dolinę Bugu, Muzeum Diecezjalne ( ok. 100 szat liturgicznych i tkanin sakralnych, ogromna kolekcja naczyń cynkowych i prawdziwe unikaty... obozowa monstrancja, stuła kapłańska z sowieckiego łagru, krucyfiks wykonany przez perskich muzułmanów czy oryginalna metryka chrztu ostatniego króla Polski Stanisława Augusta Poniatowskiego).</w:t>
      </w:r>
    </w:p>
    <w:p w14:paraId="73EF2D18" w14:textId="580AE434" w:rsidR="00842A86" w:rsidRDefault="00AF57F5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6432" behindDoc="0" locked="0" layoutInCell="1" allowOverlap="1" wp14:anchorId="59544BFA" wp14:editId="78557634">
            <wp:simplePos x="0" y="0"/>
            <wp:positionH relativeFrom="column">
              <wp:posOffset>2670810</wp:posOffset>
            </wp:positionH>
            <wp:positionV relativeFrom="paragraph">
              <wp:posOffset>4445</wp:posOffset>
            </wp:positionV>
            <wp:extent cx="1999775" cy="1607820"/>
            <wp:effectExtent l="0" t="0" r="635" b="0"/>
            <wp:wrapNone/>
            <wp:docPr id="47710780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7456" behindDoc="0" locked="0" layoutInCell="1" allowOverlap="1" wp14:anchorId="5F53987E" wp14:editId="2F8F59B6">
            <wp:simplePos x="0" y="0"/>
            <wp:positionH relativeFrom="column">
              <wp:posOffset>-49217</wp:posOffset>
            </wp:positionH>
            <wp:positionV relativeFrom="paragraph">
              <wp:posOffset>4445</wp:posOffset>
            </wp:positionV>
            <wp:extent cx="2232660" cy="1688702"/>
            <wp:effectExtent l="0" t="0" r="0" b="6985"/>
            <wp:wrapNone/>
            <wp:docPr id="93460155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22306" w14:textId="0635465F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4C62AE" w14:textId="074149F6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F131BD" w14:textId="1140EE31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B92EB4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C6C53D" w14:textId="6A773356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7F01D4" w14:textId="70B6094E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23EB0F" w14:textId="65375C82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DFBF17" w14:textId="1C75ED79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0294E561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6EDA50" w14:textId="72569302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1E1BC2" w14:textId="70D3FE37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czas wolny a dla chętnych możliwość zwiedzenia Muzeum Zabytkowych Motocykli lub jedynego w Polsce Muzeum Kajakarstwa w Nadbużańskim Centrum Turystyki Kajakowej. </w:t>
      </w:r>
    </w:p>
    <w:p w14:paraId="1D8CB44E" w14:textId="42BC8749" w:rsidR="00DA0B1D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8480" behindDoc="0" locked="0" layoutInCell="1" allowOverlap="1" wp14:anchorId="710B0458" wp14:editId="4A159477">
            <wp:simplePos x="0" y="0"/>
            <wp:positionH relativeFrom="column">
              <wp:posOffset>720091</wp:posOffset>
            </wp:positionH>
            <wp:positionV relativeFrom="paragraph">
              <wp:posOffset>89536</wp:posOffset>
            </wp:positionV>
            <wp:extent cx="1180094" cy="1645920"/>
            <wp:effectExtent l="0" t="0" r="1270" b="0"/>
            <wp:wrapNone/>
            <wp:docPr id="137525284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20" cy="165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F1ED9" w14:textId="559ED9C7" w:rsidR="00DA0B1D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9504" behindDoc="0" locked="0" layoutInCell="1" allowOverlap="1" wp14:anchorId="40095878" wp14:editId="01A6BE19">
            <wp:simplePos x="0" y="0"/>
            <wp:positionH relativeFrom="column">
              <wp:posOffset>2744470</wp:posOffset>
            </wp:positionH>
            <wp:positionV relativeFrom="paragraph">
              <wp:posOffset>54610</wp:posOffset>
            </wp:positionV>
            <wp:extent cx="2514600" cy="1679674"/>
            <wp:effectExtent l="0" t="0" r="0" b="0"/>
            <wp:wrapNone/>
            <wp:docPr id="115346704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0E39F" w14:textId="2C590F75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B4BC85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53C03C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A39D65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6EFFF1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639DBE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7B50EA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82F6EC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EC8EDE" w14:textId="21B6EC2B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powrót do hotelu </w:t>
      </w:r>
    </w:p>
    <w:p w14:paraId="2E318D4D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wspólna obiadokolacja</w:t>
      </w:r>
    </w:p>
    <w:p w14:paraId="3E0694B8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nocleg</w:t>
      </w:r>
    </w:p>
    <w:p w14:paraId="78FF1F0B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468FFE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 Dzień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: </w:t>
      </w:r>
    </w:p>
    <w:p w14:paraId="520EF5C3" w14:textId="2AF29932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po śniadaniu o godz. 9 :00 wyjazd z hotelu</w:t>
      </w:r>
    </w:p>
    <w:p w14:paraId="22F728A9" w14:textId="4BC2B40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 przejazd do </w:t>
      </w: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PRATULINA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gdzie poznamy tragiczną historię podlaskich Unitów. Zajrzymy do kościoła św. Trójcy z XVIII w. mieszczą </w:t>
      </w:r>
      <w:proofErr w:type="spellStart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cego</w:t>
      </w:r>
      <w:proofErr w:type="spellEnd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obecnie Muzeum Męczenników Podlaskich... </w:t>
      </w:r>
    </w:p>
    <w:p w14:paraId="749C6CAF" w14:textId="02D9A969" w:rsidR="00DA0B1D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0528" behindDoc="0" locked="0" layoutInCell="1" allowOverlap="1" wp14:anchorId="7692A43F" wp14:editId="590D78EB">
            <wp:simplePos x="0" y="0"/>
            <wp:positionH relativeFrom="margin">
              <wp:posOffset>-11430</wp:posOffset>
            </wp:positionH>
            <wp:positionV relativeFrom="paragraph">
              <wp:posOffset>36195</wp:posOffset>
            </wp:positionV>
            <wp:extent cx="2087880" cy="1563895"/>
            <wp:effectExtent l="0" t="0" r="7620" b="0"/>
            <wp:wrapNone/>
            <wp:docPr id="62057368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99" cy="15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1552" behindDoc="0" locked="0" layoutInCell="1" allowOverlap="1" wp14:anchorId="4EF0DBFE" wp14:editId="269AF11C">
            <wp:simplePos x="0" y="0"/>
            <wp:positionH relativeFrom="column">
              <wp:posOffset>3081020</wp:posOffset>
            </wp:positionH>
            <wp:positionV relativeFrom="paragraph">
              <wp:posOffset>5715</wp:posOffset>
            </wp:positionV>
            <wp:extent cx="2276917" cy="1485647"/>
            <wp:effectExtent l="0" t="0" r="0" b="635"/>
            <wp:wrapNone/>
            <wp:docPr id="119145049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17" cy="14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179F8" w14:textId="595BE510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98A1B9" w14:textId="1114EB82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AC7039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2CC19F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DFA7AB" w14:textId="160D36EF" w:rsidR="00842A86" w:rsidRPr="000D48E1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lastRenderedPageBreak/>
        <w:t xml:space="preserve">* ok. godz. 11:30 przejazd przez Szwajcarię Podlaską do miejscowości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NAPLE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. Obok pomnika czołgu T-34 stojącego w miejscu gdzie Ludowe Wojsko Polskie przekroczyło wody Bugu w lipcu 1944r. przejdziemy do punktu widokowego na cudownie meandrującą rzekę Krznę wpadającą </w:t>
      </w:r>
      <w:r w:rsidR="00AF57F5"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           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w rozlewiska Bugu. </w:t>
      </w:r>
    </w:p>
    <w:p w14:paraId="653047E0" w14:textId="1E1CA890" w:rsidR="00842A86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przejazd do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TERESPOLA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- zwiedzanie </w:t>
      </w:r>
      <w:proofErr w:type="spellStart"/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Prochownii</w:t>
      </w:r>
      <w:proofErr w:type="spellEnd"/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Terespol z 1913r. będącej częścią Przedmościa Terespolskiego Twierdzy Brześć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 </w:t>
      </w:r>
    </w:p>
    <w:p w14:paraId="4D22CE3B" w14:textId="298FD1C3" w:rsidR="00DA0B1D" w:rsidRDefault="000D48E1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2576" behindDoc="0" locked="0" layoutInCell="1" allowOverlap="1" wp14:anchorId="51F73672" wp14:editId="1AD2A08F">
            <wp:simplePos x="0" y="0"/>
            <wp:positionH relativeFrom="column">
              <wp:posOffset>3089910</wp:posOffset>
            </wp:positionH>
            <wp:positionV relativeFrom="paragraph">
              <wp:posOffset>34925</wp:posOffset>
            </wp:positionV>
            <wp:extent cx="2296300" cy="1508760"/>
            <wp:effectExtent l="0" t="0" r="8890" b="0"/>
            <wp:wrapNone/>
            <wp:docPr id="174338738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7696" behindDoc="0" locked="0" layoutInCell="1" allowOverlap="1" wp14:anchorId="096E2452" wp14:editId="699DB382">
            <wp:simplePos x="0" y="0"/>
            <wp:positionH relativeFrom="column">
              <wp:posOffset>64771</wp:posOffset>
            </wp:positionH>
            <wp:positionV relativeFrom="paragraph">
              <wp:posOffset>111126</wp:posOffset>
            </wp:positionV>
            <wp:extent cx="2190212" cy="1409700"/>
            <wp:effectExtent l="0" t="0" r="635" b="0"/>
            <wp:wrapNone/>
            <wp:docPr id="4404656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87" cy="14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0A73" w14:textId="71EFD636" w:rsidR="00DA0B1D" w:rsidRDefault="00DA0B1D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C9CA7A" w14:textId="5608900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A08C4D" w14:textId="5E2F1E1B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0927EC" w14:textId="4090B49A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B6FCF6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D59324" w14:textId="0E32D665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9FBC0C" w14:textId="589D9C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3FDC68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4246DA" w14:textId="0EA6F5F2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 przejazd do miejscowości </w:t>
      </w: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KOSTOMŁOTY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jedynej na świecie parafia katolickiej obrządku bizantyjsko - słowiańskiego i </w:t>
      </w:r>
      <w:proofErr w:type="spellStart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neounickiej</w:t>
      </w:r>
      <w:proofErr w:type="spellEnd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cerkiewi</w:t>
      </w:r>
      <w:proofErr w:type="spellEnd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pw. św. Nikity</w:t>
      </w:r>
    </w:p>
    <w:p w14:paraId="6AC71F27" w14:textId="50BBCCA3" w:rsidR="00DA0B1D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4624" behindDoc="0" locked="0" layoutInCell="1" allowOverlap="1" wp14:anchorId="271AEC51" wp14:editId="40941AD5">
            <wp:simplePos x="0" y="0"/>
            <wp:positionH relativeFrom="column">
              <wp:posOffset>125730</wp:posOffset>
            </wp:positionH>
            <wp:positionV relativeFrom="paragraph">
              <wp:posOffset>111125</wp:posOffset>
            </wp:positionV>
            <wp:extent cx="2403475" cy="1521924"/>
            <wp:effectExtent l="0" t="0" r="0" b="2540"/>
            <wp:wrapNone/>
            <wp:docPr id="196020846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5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90CDC" w14:textId="4FA6799B" w:rsidR="00DA0B1D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3600" behindDoc="0" locked="0" layoutInCell="1" allowOverlap="1" wp14:anchorId="3A17131A" wp14:editId="5DEA6655">
            <wp:simplePos x="0" y="0"/>
            <wp:positionH relativeFrom="column">
              <wp:posOffset>3102842</wp:posOffset>
            </wp:positionH>
            <wp:positionV relativeFrom="paragraph">
              <wp:posOffset>4445</wp:posOffset>
            </wp:positionV>
            <wp:extent cx="2369820" cy="1509543"/>
            <wp:effectExtent l="0" t="0" r="0" b="0"/>
            <wp:wrapNone/>
            <wp:docPr id="113830753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CC818" w14:textId="11504551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44E365" w14:textId="3D5DBCE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5DEEB3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EF0ED7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126A15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34969C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8F921C4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FBAAE2" w14:textId="77777777" w:rsidR="00DA0B1D" w:rsidRDefault="00DA0B1D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A4D0F0" w14:textId="77777777" w:rsidR="00842A86" w:rsidRDefault="00842A86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 ok.14-tej przejazd do </w:t>
      </w: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KODYNIA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 Podlaskiej Częstochowy) gdzie znajduje się Sanktuarium Matki Boskiej Kodeńskiej - Królowej Podlasia i Matki Jedności. Wolny czas spędzimy na terenie dawnego zamku </w:t>
      </w:r>
      <w:proofErr w:type="spellStart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Sapiechów</w:t>
      </w:r>
      <w:proofErr w:type="spellEnd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ogromnym kompleksie parkowym, wśród </w:t>
      </w:r>
      <w:proofErr w:type="spellStart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kadeńskiej</w:t>
      </w:r>
      <w:proofErr w:type="spellEnd"/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Kalwarii pełnej tematycznych ogrodów i stacji różańcowych.</w:t>
      </w:r>
    </w:p>
    <w:p w14:paraId="18BBB191" w14:textId="77777777" w:rsidR="0084651B" w:rsidRDefault="0084651B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77D2E5" w14:textId="77777777" w:rsidR="0084651B" w:rsidRDefault="0084651B" w:rsidP="00AF5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35C4B0" w14:textId="4087779B" w:rsidR="0084651B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6672" behindDoc="0" locked="0" layoutInCell="1" allowOverlap="1" wp14:anchorId="6C96DDC1" wp14:editId="38BC306F">
            <wp:simplePos x="0" y="0"/>
            <wp:positionH relativeFrom="column">
              <wp:posOffset>2935605</wp:posOffset>
            </wp:positionH>
            <wp:positionV relativeFrom="paragraph">
              <wp:posOffset>-80010</wp:posOffset>
            </wp:positionV>
            <wp:extent cx="2139958" cy="1348740"/>
            <wp:effectExtent l="0" t="0" r="0" b="3810"/>
            <wp:wrapNone/>
            <wp:docPr id="132876585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8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75648" behindDoc="0" locked="0" layoutInCell="1" allowOverlap="1" wp14:anchorId="7E30DECC" wp14:editId="0F56AD20">
            <wp:simplePos x="0" y="0"/>
            <wp:positionH relativeFrom="column">
              <wp:posOffset>-80010</wp:posOffset>
            </wp:positionH>
            <wp:positionV relativeFrom="paragraph">
              <wp:posOffset>-80009</wp:posOffset>
            </wp:positionV>
            <wp:extent cx="2400300" cy="1406576"/>
            <wp:effectExtent l="0" t="0" r="0" b="3175"/>
            <wp:wrapNone/>
            <wp:docPr id="20499020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24" cy="14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E1CE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74A324" w14:textId="21C8C79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D0606A1" w14:textId="58A802FD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B61CBC" w14:textId="2D4988F0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1E4193" w14:textId="6C95128B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3CA0D9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621E2C2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F08CC9" w14:textId="69B5289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Domu Pielgrzyma ojców Oblatów zjemy pyszny obiad. </w:t>
      </w:r>
    </w:p>
    <w:p w14:paraId="5955CFC3" w14:textId="167D0AFC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* jeśli czas pozwoli w drodze powrotnej odwiedzimy </w:t>
      </w:r>
      <w:r w:rsidRPr="00842A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JABŁECZNĄ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klasztor św. Onufrego czyli prawosławny Monaster nad Bugiem</w:t>
      </w:r>
    </w:p>
    <w:p w14:paraId="4C105663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powrót do hotelu ok. </w:t>
      </w:r>
    </w:p>
    <w:p w14:paraId="29CEF90B" w14:textId="526CDB8E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godz.18-tej</w:t>
      </w:r>
    </w:p>
    <w:p w14:paraId="0434F61D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obiadokolacja i</w:t>
      </w:r>
    </w:p>
    <w:p w14:paraId="7ED26536" w14:textId="73F434BA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pożegnalne ognisko z grillem (kiełbaska, warzywa, sałatki, domowy smalczyk, sosy, pieczywo, ciasto) </w:t>
      </w:r>
    </w:p>
    <w:p w14:paraId="6881CF09" w14:textId="0A88A66E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czas przy ognisku umili nam harmonia - śpiewy, skecze.... wspólna zabawa w najlepszym wydaniu... </w:t>
      </w:r>
    </w:p>
    <w:p w14:paraId="56F08760" w14:textId="77777777" w:rsid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47A4EED" w14:textId="77777777" w:rsid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6F7E05B" w14:textId="77777777" w:rsid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486586C" w14:textId="333297D7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lastRenderedPageBreak/>
        <w:t xml:space="preserve">4 </w:t>
      </w:r>
      <w:r w:rsidR="00303679"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D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zień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: </w:t>
      </w:r>
    </w:p>
    <w:p w14:paraId="10FB0C51" w14:textId="2AF721B4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śniadanie godz. 8:00-9:00</w:t>
      </w:r>
    </w:p>
    <w:p w14:paraId="0A14342E" w14:textId="18C57E19" w:rsidR="00842A86" w:rsidRPr="000D48E1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wykwaterowanie i wyjazd z hotelu. </w:t>
      </w:r>
    </w:p>
    <w:p w14:paraId="44227764" w14:textId="0D2B61C8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* przejazd do "Ziołowego Zakątka" w </w:t>
      </w: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KORYCINACH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. To właśnie tutaj na powierzchni prawie 20 hektarów znajdziemy charakterystyczne dla Podlasia zabudowy, ludowe rękodzieło i wszechobecne zioła...Lokalny przewodnik opowie nam o historii ziołolecznictwa na Podlasiu i o tradycyjnym zbiorze roślin ze stanu naturalnego. </w:t>
      </w:r>
    </w:p>
    <w:p w14:paraId="1BE6E8FD" w14:textId="7ED3A42C" w:rsidR="0084651B" w:rsidRPr="000D48E1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/>
          <w14:ligatures w14:val="none"/>
        </w:rPr>
        <w:drawing>
          <wp:anchor distT="0" distB="0" distL="114300" distR="114300" simplePos="0" relativeHeight="251678720" behindDoc="0" locked="0" layoutInCell="1" allowOverlap="1" wp14:anchorId="42ED362C" wp14:editId="57AABB13">
            <wp:simplePos x="0" y="0"/>
            <wp:positionH relativeFrom="column">
              <wp:posOffset>3624580</wp:posOffset>
            </wp:positionH>
            <wp:positionV relativeFrom="paragraph">
              <wp:posOffset>8890</wp:posOffset>
            </wp:positionV>
            <wp:extent cx="1666875" cy="2221581"/>
            <wp:effectExtent l="0" t="0" r="0" b="7620"/>
            <wp:wrapNone/>
            <wp:docPr id="853728629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9" cy="22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E1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/>
          <w14:ligatures w14:val="none"/>
        </w:rPr>
        <w:drawing>
          <wp:anchor distT="0" distB="0" distL="114300" distR="114300" simplePos="0" relativeHeight="251679744" behindDoc="0" locked="0" layoutInCell="1" allowOverlap="1" wp14:anchorId="3BB30625" wp14:editId="4B87D76A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2886075" cy="1389592"/>
            <wp:effectExtent l="0" t="0" r="0" b="1270"/>
            <wp:wrapNone/>
            <wp:docPr id="1948960995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CCE58" w14:textId="7F481CC5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0E80D7" w14:textId="1F1C6EBF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C55BEF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72BD96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DE9061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4A6F55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14D90D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CFD8D3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B101A3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FFDD13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BD72A8" w14:textId="77777777" w:rsidR="0084651B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3B7F24" w14:textId="76DD741B" w:rsidR="0084651B" w:rsidRPr="000D48E1" w:rsidRDefault="0084651B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p w14:paraId="794B1762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weźmiemy udział w wyjątkowych warsztatach o właściwościach ziół i owoców. Na bazie zdobytej wiedzy pod okiem zielarzy-pasjonatów wykonamy własną mieszankę esencji i przygotujemy prawdziwą nalewkę ( butelkę o poj. 350 ml. każdy uczestnik zabiera ze sobą ). </w:t>
      </w:r>
    </w:p>
    <w:p w14:paraId="50CD058F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po zakończeniu warsztatów przyjdzie czas na pyszny obiad w miejscowej Karczmie wykonany na bazie lokalnych ziół, warzyw i owoców. </w:t>
      </w:r>
    </w:p>
    <w:p w14:paraId="645B1BA2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czas wolny przed powrotem do Olsztyna. Dla chętnych spacer do rosarium, do ogrodu biblijnego i kościoła pw. Matki Boskiej Jagodnej </w:t>
      </w:r>
    </w:p>
    <w:p w14:paraId="16400A25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ok. godz. 16-tej wyjazd do Olsztyna. </w:t>
      </w:r>
    </w:p>
    <w:p w14:paraId="31CD6950" w14:textId="77777777" w:rsidR="000D48E1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planowany przyjazd ok. godz. 21-ej. </w:t>
      </w:r>
    </w:p>
    <w:p w14:paraId="74AF7107" w14:textId="77777777" w:rsidR="000D48E1" w:rsidRP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</w:pPr>
    </w:p>
    <w:p w14:paraId="77FC51F6" w14:textId="77777777" w:rsid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D1F29FF" w14:textId="4F4FDFC8" w:rsid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CENA WYJAZDU : 1300 zł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+ 10 zł na fundusz statutowy</w:t>
      </w:r>
    </w:p>
    <w:p w14:paraId="705F1A14" w14:textId="77777777" w:rsidR="000D48E1" w:rsidRDefault="000D48E1" w:rsidP="00842A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73F1B5A9" w14:textId="480B30E2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  <w14:ligatures w14:val="none"/>
        </w:rPr>
        <w:t>CENA ZAWIERA</w:t>
      </w: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:</w:t>
      </w:r>
    </w:p>
    <w:p w14:paraId="1AD31041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przejazd komfortowym autokarem klasy turystycznej na trasie : Olsztyn-Ciechanowiec-Drohiczyn-Janów Podlaski-Pratulin-Naple-Terespol-Kostomłoty-Kodeń-Jabłeczna-Koryciny-Olsztyn</w:t>
      </w:r>
    </w:p>
    <w:p w14:paraId="2E234AD5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3 noclegi w hotelu "Drohicki" w Drohiczynie</w:t>
      </w:r>
    </w:p>
    <w:p w14:paraId="1AFA9038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pełne wyżywienie :</w:t>
      </w:r>
    </w:p>
    <w:p w14:paraId="197B68B9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obiad w Skansenie w Ciechanowcu</w:t>
      </w:r>
    </w:p>
    <w:p w14:paraId="2E6D3369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- obiad w </w:t>
      </w:r>
      <w:proofErr w:type="spellStart"/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Kodyniu</w:t>
      </w:r>
      <w:proofErr w:type="spellEnd"/>
    </w:p>
    <w:p w14:paraId="2E5A1172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obiad w Korycinach</w:t>
      </w:r>
    </w:p>
    <w:p w14:paraId="505C1522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- 3 śniadania w hotelu</w:t>
      </w:r>
    </w:p>
    <w:p w14:paraId="77A3A791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- 2 obiadokolacje w hotelu</w:t>
      </w:r>
    </w:p>
    <w:p w14:paraId="5C606D4B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uroczysta kolacja połączona z imprezą taneczną </w:t>
      </w:r>
    </w:p>
    <w:p w14:paraId="7A4DCDC1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- pożegnalne ognisko z grillem</w:t>
      </w:r>
    </w:p>
    <w:p w14:paraId="15DB5A74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oprawa muzyczna : profesjonalny DJ na uroczystej kolacji i akordeonista na ognisku. </w:t>
      </w:r>
    </w:p>
    <w:p w14:paraId="1B29D901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bilety wstępów do wszelkich zwiedzanych obiektów (za wyjątkiem miejsc zwiedzanych w czasie wolnym) </w:t>
      </w:r>
    </w:p>
    <w:p w14:paraId="2F76AC11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usługi profesjonalnych przewodników we wszystkich zwiedzanych obiektach. </w:t>
      </w:r>
    </w:p>
    <w:p w14:paraId="76B3E48F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opieka pilota podczas całego wyjazdu </w:t>
      </w:r>
    </w:p>
    <w:p w14:paraId="6E5440BA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0D48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>* w autokarze kawa, herbata, czekolada gratis</w:t>
      </w:r>
    </w:p>
    <w:p w14:paraId="3144064C" w14:textId="77777777" w:rsidR="00842A86" w:rsidRPr="000D48E1" w:rsidRDefault="00842A86" w:rsidP="000D48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p w14:paraId="19B26CA6" w14:textId="77777777" w:rsidR="00842A86" w:rsidRPr="00842A86" w:rsidRDefault="00842A86" w:rsidP="00842A8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42A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UWAGA</w:t>
      </w:r>
      <w:r w:rsidRPr="00842A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: ze względu na bardzo bogaty program wycieczki kolejność zwiedzanych obiektów może ulec zmianie... </w:t>
      </w:r>
    </w:p>
    <w:p w14:paraId="6E1769EB" w14:textId="77777777" w:rsidR="00842A86" w:rsidRDefault="00842A86"/>
    <w:sectPr w:rsidR="00842A86" w:rsidSect="002512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86"/>
    <w:rsid w:val="000D48E1"/>
    <w:rsid w:val="0025128E"/>
    <w:rsid w:val="00303679"/>
    <w:rsid w:val="00842A86"/>
    <w:rsid w:val="0084651B"/>
    <w:rsid w:val="00AF57F5"/>
    <w:rsid w:val="00D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350"/>
  <w15:chartTrackingRefBased/>
  <w15:docId w15:val="{E1A9CE95-F696-415B-8AC3-AEE5046D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A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2A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A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2A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2A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2A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2A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2A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2A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A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2A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A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2A8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2A8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2A8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2A8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2A8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2A8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2A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2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A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2A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2A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2A8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2A8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2A8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2A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2A8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2A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00E5-73F7-4537-8C7C-310F7FA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Mańkowski</dc:creator>
  <cp:keywords/>
  <dc:description/>
  <cp:lastModifiedBy>DELL PC</cp:lastModifiedBy>
  <cp:revision>2</cp:revision>
  <cp:lastPrinted>2024-01-15T13:55:00Z</cp:lastPrinted>
  <dcterms:created xsi:type="dcterms:W3CDTF">2024-01-15T16:54:00Z</dcterms:created>
  <dcterms:modified xsi:type="dcterms:W3CDTF">2024-01-15T16:54:00Z</dcterms:modified>
</cp:coreProperties>
</file>